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FAE52" w14:textId="77777777" w:rsidR="001F77FD" w:rsidRDefault="00D23616">
      <w:pPr>
        <w:pStyle w:val="Standard"/>
        <w:spacing w:line="360" w:lineRule="auto"/>
        <w:jc w:val="center"/>
        <w:rPr>
          <w:rFonts w:hint="eastAsia"/>
          <w:b/>
          <w:bCs/>
        </w:rPr>
      </w:pPr>
      <w:bookmarkStart w:id="0" w:name="_GoBack"/>
      <w:bookmarkEnd w:id="0"/>
      <w:r>
        <w:rPr>
          <w:b/>
          <w:bCs/>
          <w:shd w:val="clear" w:color="auto" w:fill="FFF200"/>
        </w:rPr>
        <w:t xml:space="preserve">YOUR </w:t>
      </w:r>
      <w:proofErr w:type="gramStart"/>
      <w:r>
        <w:rPr>
          <w:b/>
          <w:bCs/>
          <w:shd w:val="clear" w:color="auto" w:fill="FFF200"/>
        </w:rPr>
        <w:t>NAME(</w:t>
      </w:r>
      <w:proofErr w:type="gramEnd"/>
      <w:r>
        <w:rPr>
          <w:b/>
          <w:bCs/>
          <w:shd w:val="clear" w:color="auto" w:fill="FFF200"/>
        </w:rPr>
        <w:t>no middle)</w:t>
      </w:r>
      <w:r>
        <w:rPr>
          <w:b/>
          <w:bCs/>
        </w:rPr>
        <w:t xml:space="preserve"> Account </w:t>
      </w:r>
      <w:r>
        <w:rPr>
          <w:b/>
          <w:bCs/>
          <w:shd w:val="clear" w:color="auto" w:fill="FFF200"/>
        </w:rPr>
        <w:t>(your social with no dashes)</w:t>
      </w:r>
    </w:p>
    <w:p w14:paraId="766F5ECC" w14:textId="77777777" w:rsidR="001F77FD" w:rsidRDefault="00D23616">
      <w:pPr>
        <w:pStyle w:val="Standard"/>
        <w:spacing w:line="360" w:lineRule="auto"/>
        <w:jc w:val="center"/>
        <w:rPr>
          <w:rFonts w:hint="eastAsia"/>
          <w:b/>
          <w:bCs/>
        </w:rPr>
      </w:pPr>
      <w:r>
        <w:rPr>
          <w:b/>
          <w:bCs/>
        </w:rPr>
        <w:t>Non-Resident without the U.S.</w:t>
      </w:r>
    </w:p>
    <w:p w14:paraId="29949E3D" w14:textId="77777777" w:rsidR="001F77FD" w:rsidRDefault="00D23616">
      <w:pPr>
        <w:pStyle w:val="Standard"/>
        <w:jc w:val="center"/>
        <w:rPr>
          <w:rFonts w:hint="eastAsia"/>
          <w:shd w:val="clear" w:color="auto" w:fill="FFF200"/>
        </w:rPr>
      </w:pPr>
      <w:r>
        <w:rPr>
          <w:shd w:val="clear" w:color="auto" w:fill="FFF200"/>
        </w:rPr>
        <w:t xml:space="preserve">in care of (Your </w:t>
      </w:r>
      <w:proofErr w:type="gramStart"/>
      <w:r>
        <w:rPr>
          <w:shd w:val="clear" w:color="auto" w:fill="FFF200"/>
        </w:rPr>
        <w:t>address)[</w:t>
      </w:r>
      <w:proofErr w:type="gramEnd"/>
      <w:r>
        <w:rPr>
          <w:shd w:val="clear" w:color="auto" w:fill="FFF200"/>
        </w:rPr>
        <w:t>zip in brackets]</w:t>
      </w:r>
    </w:p>
    <w:p w14:paraId="458753D1" w14:textId="77777777" w:rsidR="001F77FD" w:rsidRDefault="00D23616">
      <w:pPr>
        <w:pStyle w:val="Standard"/>
        <w:jc w:val="center"/>
        <w:rPr>
          <w:rFonts w:hint="eastAsia"/>
        </w:rPr>
      </w:pPr>
      <w:r>
        <w:t>Sent certified mail to all parties with signature card</w:t>
      </w:r>
    </w:p>
    <w:p w14:paraId="73A7419A" w14:textId="77777777" w:rsidR="001F77FD" w:rsidRDefault="00D23616">
      <w:pPr>
        <w:pStyle w:val="Standard"/>
        <w:spacing w:line="360" w:lineRule="auto"/>
        <w:rPr>
          <w:rFonts w:hint="eastAsia"/>
        </w:rPr>
      </w:pPr>
      <w:r>
        <w:t>Department of Justice</w:t>
      </w:r>
      <w:r>
        <w:rPr>
          <w:shd w:val="clear" w:color="auto" w:fill="FFF200"/>
        </w:rPr>
        <w:t>(local)</w:t>
      </w:r>
    </w:p>
    <w:p w14:paraId="728CB87D" w14:textId="77777777" w:rsidR="001F77FD" w:rsidRDefault="00D23616">
      <w:pPr>
        <w:pStyle w:val="Standard"/>
        <w:spacing w:line="360" w:lineRule="auto"/>
        <w:rPr>
          <w:rFonts w:hint="eastAsia"/>
          <w:b/>
          <w:bCs/>
        </w:rPr>
      </w:pPr>
      <w:r>
        <w:t xml:space="preserve">         </w:t>
      </w:r>
      <w:r>
        <w:rPr>
          <w:color w:val="000000"/>
          <w:shd w:val="clear" w:color="auto" w:fill="FFF200"/>
        </w:rPr>
        <w:t>(City)</w:t>
      </w:r>
      <w:r>
        <w:t xml:space="preserve"> Office          </w:t>
      </w:r>
    </w:p>
    <w:p w14:paraId="1B8E83E1" w14:textId="77777777" w:rsidR="001F77FD" w:rsidRDefault="00D23616">
      <w:pPr>
        <w:pStyle w:val="Standard"/>
        <w:spacing w:line="360" w:lineRule="auto"/>
        <w:rPr>
          <w:rFonts w:hint="eastAsia"/>
          <w:b/>
          <w:bCs/>
        </w:rPr>
      </w:pPr>
      <w:r>
        <w:t xml:space="preserve">    </w:t>
      </w:r>
      <w:proofErr w:type="gramStart"/>
      <w:r>
        <w:t>(</w:t>
      </w:r>
      <w:r>
        <w:rPr>
          <w:shd w:val="clear" w:color="auto" w:fill="FFF200"/>
        </w:rPr>
        <w:t xml:space="preserve"> Address</w:t>
      </w:r>
      <w:proofErr w:type="gramEnd"/>
      <w:r>
        <w:rPr>
          <w:shd w:val="clear" w:color="auto" w:fill="FFF200"/>
        </w:rPr>
        <w:t xml:space="preserve"> line 1:)</w:t>
      </w:r>
      <w:r>
        <w:t xml:space="preserve">      </w:t>
      </w:r>
      <w:r>
        <w:t xml:space="preserve">         </w:t>
      </w:r>
    </w:p>
    <w:p w14:paraId="45661AF1" w14:textId="77777777" w:rsidR="001F77FD" w:rsidRDefault="00D23616">
      <w:pPr>
        <w:pStyle w:val="Standard"/>
        <w:spacing w:line="360" w:lineRule="auto"/>
        <w:rPr>
          <w:rFonts w:hint="eastAsia"/>
          <w:b/>
          <w:bCs/>
        </w:rPr>
      </w:pPr>
      <w:r>
        <w:t xml:space="preserve">    </w:t>
      </w:r>
      <w:proofErr w:type="gramStart"/>
      <w:r>
        <w:t xml:space="preserve">( </w:t>
      </w:r>
      <w:r>
        <w:rPr>
          <w:shd w:val="clear" w:color="auto" w:fill="FFF200"/>
        </w:rPr>
        <w:t>Address</w:t>
      </w:r>
      <w:proofErr w:type="gramEnd"/>
      <w:r>
        <w:rPr>
          <w:shd w:val="clear" w:color="auto" w:fill="FFF200"/>
        </w:rPr>
        <w:t xml:space="preserve"> line 2: )</w:t>
      </w:r>
      <w:r>
        <w:t xml:space="preserve">                Cert #                                                                         </w:t>
      </w:r>
    </w:p>
    <w:p w14:paraId="79245EF9" w14:textId="77777777" w:rsidR="001F77FD" w:rsidRDefault="00D23616">
      <w:pPr>
        <w:pStyle w:val="Standard"/>
        <w:spacing w:line="360" w:lineRule="auto"/>
        <w:rPr>
          <w:rFonts w:hint="eastAsia"/>
          <w:b/>
          <w:bCs/>
        </w:rPr>
      </w:pPr>
      <w:r>
        <w:t>Department of Treasury-Internal Revenue Service</w:t>
      </w:r>
      <w:r>
        <w:br/>
      </w:r>
      <w:r>
        <w:t xml:space="preserve">     1111 Constitution Avenue, NW</w:t>
      </w:r>
    </w:p>
    <w:p w14:paraId="035C64FB" w14:textId="77777777" w:rsidR="001F77FD" w:rsidRDefault="00D23616">
      <w:pPr>
        <w:pStyle w:val="Standard"/>
        <w:spacing w:line="360" w:lineRule="auto"/>
        <w:rPr>
          <w:rFonts w:hint="eastAsia"/>
        </w:rPr>
      </w:pPr>
      <w:r>
        <w:t xml:space="preserve">     Washington, DC 20224     Cert #         </w:t>
      </w:r>
      <w:r>
        <w:t xml:space="preserve">                                                                </w:t>
      </w:r>
    </w:p>
    <w:p w14:paraId="0A9AA1AA" w14:textId="77777777" w:rsidR="001F77FD" w:rsidRDefault="00D23616">
      <w:pPr>
        <w:pStyle w:val="Standard"/>
        <w:spacing w:line="360" w:lineRule="auto"/>
        <w:rPr>
          <w:rFonts w:hint="eastAsia"/>
        </w:rPr>
      </w:pPr>
      <w:r>
        <w:t>Internal Revenue Service</w:t>
      </w:r>
    </w:p>
    <w:p w14:paraId="6938BE3D" w14:textId="77777777" w:rsidR="001F77FD" w:rsidRDefault="00D23616">
      <w:pPr>
        <w:pStyle w:val="Standard"/>
        <w:spacing w:line="360" w:lineRule="auto"/>
        <w:rPr>
          <w:rFonts w:hint="eastAsia"/>
          <w:b/>
          <w:bCs/>
        </w:rPr>
      </w:pPr>
      <w:r>
        <w:t xml:space="preserve">      Local Officer   # </w:t>
      </w:r>
      <w:r>
        <w:rPr>
          <w:shd w:val="clear" w:color="auto" w:fill="FFF200"/>
        </w:rPr>
        <w:t xml:space="preserve">(ID </w:t>
      </w:r>
      <w:proofErr w:type="gramStart"/>
      <w:r>
        <w:rPr>
          <w:shd w:val="clear" w:color="auto" w:fill="FFF200"/>
        </w:rPr>
        <w:t>Number)</w:t>
      </w:r>
      <w:r>
        <w:t xml:space="preserve">  </w:t>
      </w:r>
      <w:r>
        <w:rPr>
          <w:shd w:val="clear" w:color="auto" w:fill="FFF200"/>
        </w:rPr>
        <w:t xml:space="preserve"> </w:t>
      </w:r>
      <w:proofErr w:type="gramEnd"/>
      <w:r>
        <w:rPr>
          <w:shd w:val="clear" w:color="auto" w:fill="FFF200"/>
        </w:rPr>
        <w:t>(your local harasser)</w:t>
      </w:r>
    </w:p>
    <w:p w14:paraId="40E70EF0" w14:textId="77777777" w:rsidR="001F77FD" w:rsidRDefault="00D23616">
      <w:pPr>
        <w:pStyle w:val="Standard"/>
        <w:spacing w:line="360" w:lineRule="auto"/>
        <w:rPr>
          <w:rFonts w:hint="eastAsia"/>
          <w:b/>
          <w:bCs/>
        </w:rPr>
      </w:pPr>
      <w:r>
        <w:t xml:space="preserve">     (</w:t>
      </w:r>
      <w:r>
        <w:rPr>
          <w:shd w:val="clear" w:color="auto" w:fill="FFF200"/>
        </w:rPr>
        <w:t>Address line 1</w:t>
      </w:r>
      <w:proofErr w:type="gramStart"/>
      <w:r>
        <w:rPr>
          <w:shd w:val="clear" w:color="auto" w:fill="FFF200"/>
        </w:rPr>
        <w:t>: )</w:t>
      </w:r>
      <w:proofErr w:type="gramEnd"/>
      <w:r>
        <w:t xml:space="preserve">                       </w:t>
      </w:r>
    </w:p>
    <w:p w14:paraId="7B34F2C9" w14:textId="77777777" w:rsidR="001F77FD" w:rsidRDefault="00D23616">
      <w:pPr>
        <w:pStyle w:val="Standard"/>
        <w:spacing w:line="360" w:lineRule="auto"/>
        <w:rPr>
          <w:rFonts w:hint="eastAsia"/>
          <w:b/>
          <w:bCs/>
        </w:rPr>
      </w:pPr>
      <w:r>
        <w:t xml:space="preserve">    </w:t>
      </w:r>
      <w:proofErr w:type="gramStart"/>
      <w:r>
        <w:t>(</w:t>
      </w:r>
      <w:r>
        <w:rPr>
          <w:shd w:val="clear" w:color="auto" w:fill="FFF200"/>
        </w:rPr>
        <w:t xml:space="preserve"> Address</w:t>
      </w:r>
      <w:proofErr w:type="gramEnd"/>
      <w:r>
        <w:rPr>
          <w:shd w:val="clear" w:color="auto" w:fill="FFF200"/>
        </w:rPr>
        <w:t xml:space="preserve"> line 2: )</w:t>
      </w:r>
      <w:r>
        <w:t xml:space="preserve">               Cert #               </w:t>
      </w:r>
      <w:r>
        <w:t xml:space="preserve">                                                          </w:t>
      </w:r>
    </w:p>
    <w:p w14:paraId="395314E9" w14:textId="77777777" w:rsidR="001F77FD" w:rsidRDefault="001F77FD">
      <w:pPr>
        <w:pStyle w:val="Standard"/>
        <w:spacing w:line="360" w:lineRule="auto"/>
        <w:rPr>
          <w:rFonts w:hint="eastAsia"/>
          <w:u w:val="single"/>
        </w:rPr>
      </w:pPr>
    </w:p>
    <w:p w14:paraId="43560D47" w14:textId="77777777" w:rsidR="001F77FD" w:rsidRDefault="00D23616">
      <w:pPr>
        <w:pStyle w:val="Standard"/>
        <w:spacing w:line="360" w:lineRule="auto"/>
        <w:rPr>
          <w:rFonts w:hint="eastAsia"/>
          <w:b/>
          <w:bCs/>
        </w:rPr>
      </w:pPr>
      <w:r>
        <w:t>RE: Claimed</w:t>
      </w:r>
      <w:r>
        <w:tab/>
        <w:t xml:space="preserve">           </w:t>
      </w:r>
      <w:r>
        <w:tab/>
        <w:t>Tax</w:t>
      </w:r>
      <w:r>
        <w:tab/>
      </w:r>
      <w:r>
        <w:tab/>
        <w:t xml:space="preserve">Liability   </w:t>
      </w:r>
      <w:r>
        <w:tab/>
      </w:r>
      <w:r>
        <w:tab/>
        <w:t xml:space="preserve">Regarding </w:t>
      </w:r>
      <w:r>
        <w:tab/>
      </w:r>
      <w:r>
        <w:rPr>
          <w:shd w:val="clear" w:color="auto" w:fill="FFF200"/>
        </w:rPr>
        <w:t>(Social with no dashes)</w:t>
      </w:r>
    </w:p>
    <w:p w14:paraId="57484671" w14:textId="77777777" w:rsidR="001F77FD" w:rsidRDefault="001F77FD">
      <w:pPr>
        <w:pStyle w:val="Standard"/>
        <w:spacing w:line="360" w:lineRule="auto"/>
        <w:rPr>
          <w:rFonts w:hint="eastAsia"/>
          <w:shd w:val="clear" w:color="auto" w:fill="FFF200"/>
        </w:rPr>
      </w:pPr>
    </w:p>
    <w:p w14:paraId="0AC33B3D" w14:textId="77777777" w:rsidR="001F77FD" w:rsidRDefault="00D23616">
      <w:pPr>
        <w:pStyle w:val="Standard"/>
        <w:spacing w:line="360" w:lineRule="auto"/>
        <w:rPr>
          <w:rFonts w:hint="eastAsia"/>
          <w:b/>
          <w:bCs/>
        </w:rPr>
      </w:pPr>
      <w:r>
        <w:t xml:space="preserve">In response to: CASE#? unknown and IRS Letter </w:t>
      </w:r>
      <w:r>
        <w:rPr>
          <w:shd w:val="clear" w:color="auto" w:fill="FFF200"/>
        </w:rPr>
        <w:t>00/00/0000</w:t>
      </w:r>
      <w:r>
        <w:t xml:space="preserve">, alleged amount </w:t>
      </w:r>
      <w:proofErr w:type="gramStart"/>
      <w:r>
        <w:t xml:space="preserve">due </w:t>
      </w:r>
      <w:r>
        <w:rPr>
          <w:b/>
          <w:bCs/>
        </w:rPr>
        <w:t>?</w:t>
      </w:r>
      <w:proofErr w:type="gramEnd"/>
      <w:r>
        <w:rPr>
          <w:b/>
          <w:bCs/>
        </w:rPr>
        <w:t xml:space="preserve"> Unknown</w:t>
      </w:r>
    </w:p>
    <w:p w14:paraId="7EC452FF" w14:textId="77777777" w:rsidR="001F77FD" w:rsidRDefault="00D23616">
      <w:pPr>
        <w:pStyle w:val="Standard"/>
        <w:spacing w:line="360" w:lineRule="auto"/>
        <w:rPr>
          <w:rFonts w:hint="eastAsia"/>
          <w:b/>
          <w:bCs/>
        </w:rPr>
      </w:pPr>
      <w:r>
        <w:rPr>
          <w:b/>
          <w:bCs/>
        </w:rPr>
        <w:tab/>
      </w:r>
      <w:r>
        <w:rPr>
          <w:b/>
          <w:bCs/>
        </w:rPr>
        <w:t xml:space="preserve">      CONDITIONAL OFFER TO PAY AND DECLARATION of [</w:t>
      </w:r>
      <w:r>
        <w:rPr>
          <w:b/>
          <w:bCs/>
          <w:shd w:val="clear" w:color="auto" w:fill="FFF200"/>
        </w:rPr>
        <w:t>YOUR NAME]</w:t>
      </w:r>
    </w:p>
    <w:p w14:paraId="4CB0F78C" w14:textId="77777777" w:rsidR="001F77FD" w:rsidRDefault="00D23616">
      <w:pPr>
        <w:pStyle w:val="Standard"/>
        <w:spacing w:line="276" w:lineRule="auto"/>
        <w:rPr>
          <w:rFonts w:hint="eastAsia"/>
        </w:rPr>
      </w:pPr>
      <w:r>
        <w:tab/>
        <w:t xml:space="preserve">FOR THE RECORD, the </w:t>
      </w:r>
      <w:proofErr w:type="gramStart"/>
      <w:r>
        <w:t>undersigned,</w:t>
      </w:r>
      <w:r>
        <w:rPr>
          <w:shd w:val="clear" w:color="auto" w:fill="FFF200"/>
        </w:rPr>
        <w:t>[</w:t>
      </w:r>
      <w:proofErr w:type="gramEnd"/>
      <w:r>
        <w:rPr>
          <w:shd w:val="clear" w:color="auto" w:fill="FFF200"/>
        </w:rPr>
        <w:t>YOUR NAME]</w:t>
      </w:r>
      <w:r>
        <w:t>, hereby Declare that it is now, and has</w:t>
      </w:r>
    </w:p>
    <w:p w14:paraId="3C1599E4" w14:textId="77777777" w:rsidR="001F77FD" w:rsidRDefault="00D23616">
      <w:pPr>
        <w:pStyle w:val="Standard"/>
        <w:spacing w:line="276" w:lineRule="auto"/>
        <w:rPr>
          <w:rFonts w:hint="eastAsia"/>
        </w:rPr>
      </w:pPr>
      <w:r>
        <w:t>always been his lawful intent to always comply with all constitutionally</w:t>
      </w:r>
      <w:r>
        <w:t xml:space="preserve"> valid laws, statutes, statutes at large, revised statutes, ordinances, codes, titles, manuals, resolutions, rules and regulations, along with all Constitutionally valid, Court of Record, Judgments, Orders, and Rulings that relate to them and their activit</w:t>
      </w:r>
      <w:r>
        <w:t>ies. They also sincerely believe that all governmental officers, agents, and employees are to be held in the same high standard, through their constitutionally mandated OATH OF OFFICE.</w:t>
      </w:r>
    </w:p>
    <w:p w14:paraId="23BD861D" w14:textId="77777777" w:rsidR="001F77FD" w:rsidRDefault="001F77FD">
      <w:pPr>
        <w:pStyle w:val="Standard"/>
        <w:spacing w:line="360" w:lineRule="auto"/>
        <w:rPr>
          <w:rFonts w:hint="eastAsia"/>
          <w:shd w:val="clear" w:color="auto" w:fill="FFF200"/>
        </w:rPr>
      </w:pPr>
    </w:p>
    <w:p w14:paraId="38CEC88C" w14:textId="77777777" w:rsidR="001F77FD" w:rsidRDefault="00D23616">
      <w:pPr>
        <w:pStyle w:val="Standard"/>
        <w:spacing w:line="276" w:lineRule="auto"/>
        <w:rPr>
          <w:rFonts w:hint="eastAsia"/>
        </w:rPr>
      </w:pPr>
      <w:r>
        <w:t xml:space="preserve">            </w:t>
      </w:r>
      <w:r>
        <w:rPr>
          <w:shd w:val="clear" w:color="auto" w:fill="FFF200"/>
        </w:rPr>
        <w:t>[YOUR NAME]</w:t>
      </w:r>
      <w:r>
        <w:t xml:space="preserve"> has recently discovered a major problem that i</w:t>
      </w:r>
      <w:r>
        <w:t>s binding on the UNITED STATES, its DEPARTMENT OF THE TREASURY, and its INTERNAL REVENUE SERVICE that needs good-faith clarification.</w:t>
      </w:r>
    </w:p>
    <w:p w14:paraId="6FF07DAB" w14:textId="77777777" w:rsidR="001F77FD" w:rsidRDefault="001F77FD">
      <w:pPr>
        <w:pStyle w:val="Standard"/>
        <w:spacing w:line="276" w:lineRule="auto"/>
        <w:rPr>
          <w:rFonts w:hint="eastAsia"/>
        </w:rPr>
      </w:pPr>
    </w:p>
    <w:p w14:paraId="78120F04" w14:textId="77777777" w:rsidR="001F77FD" w:rsidRDefault="00D23616">
      <w:pPr>
        <w:pStyle w:val="Standard"/>
        <w:spacing w:line="276" w:lineRule="auto"/>
        <w:rPr>
          <w:rFonts w:hint="eastAsia"/>
        </w:rPr>
      </w:pPr>
      <w:r>
        <w:tab/>
        <w:t xml:space="preserve">It is hereby noted that </w:t>
      </w:r>
      <w:r>
        <w:rPr>
          <w:shd w:val="clear" w:color="auto" w:fill="FFF200"/>
        </w:rPr>
        <w:t>[YOUR NAME]</w:t>
      </w:r>
      <w:r>
        <w:t>is, at this time, making a UNIFORM COMMERCIAL CODE (UCC) OFFER TO PAY any and all con</w:t>
      </w:r>
      <w:r>
        <w:t xml:space="preserve">stitutionally valid taxes, penalties, interest, and other charges that may be due and payable at this time, </w:t>
      </w:r>
      <w:r>
        <w:rPr>
          <w:i/>
          <w:iCs/>
          <w:u w:val="single"/>
        </w:rPr>
        <w:t>subject to</w:t>
      </w:r>
      <w:r>
        <w:t xml:space="preserve"> the UNITED STATES DEPARTMENT OF</w:t>
      </w:r>
    </w:p>
    <w:p w14:paraId="67D6FD11" w14:textId="77777777" w:rsidR="001F77FD" w:rsidRDefault="00D23616">
      <w:pPr>
        <w:pStyle w:val="Standard"/>
        <w:spacing w:line="276" w:lineRule="auto"/>
        <w:rPr>
          <w:rFonts w:hint="eastAsia"/>
        </w:rPr>
      </w:pPr>
      <w:r>
        <w:t>THE TREASURY, and its INTERNAL REVENUE SERVICE, squarely facing and addressing the</w:t>
      </w:r>
    </w:p>
    <w:p w14:paraId="3DB775AE" w14:textId="77777777" w:rsidR="001F77FD" w:rsidRDefault="00D23616">
      <w:pPr>
        <w:pStyle w:val="Standard"/>
        <w:spacing w:line="360" w:lineRule="auto"/>
        <w:jc w:val="center"/>
        <w:rPr>
          <w:rFonts w:hint="eastAsia"/>
        </w:rPr>
      </w:pPr>
      <w:r>
        <w:t xml:space="preserve">                     </w:t>
      </w:r>
      <w:r>
        <w:t xml:space="preserve">              </w:t>
      </w:r>
    </w:p>
    <w:p w14:paraId="422A5B65" w14:textId="77777777" w:rsidR="001F77FD" w:rsidRDefault="00D23616">
      <w:pPr>
        <w:pStyle w:val="Standard"/>
        <w:spacing w:line="360" w:lineRule="auto"/>
        <w:jc w:val="center"/>
        <w:rPr>
          <w:rFonts w:hint="eastAsia"/>
        </w:rPr>
      </w:pPr>
      <w:r>
        <w:fldChar w:fldCharType="begin"/>
      </w:r>
      <w:r>
        <w:instrText xml:space="preserve"> PAGE </w:instrText>
      </w:r>
      <w:r>
        <w:rPr>
          <w:rFonts w:hint="eastAsia"/>
        </w:rPr>
        <w:fldChar w:fldCharType="separate"/>
      </w:r>
      <w:r>
        <w:t>1</w:t>
      </w:r>
      <w:r>
        <w:fldChar w:fldCharType="end"/>
      </w:r>
      <w:r>
        <w:t xml:space="preserve">                            </w:t>
      </w:r>
    </w:p>
    <w:p w14:paraId="6E00FA98" w14:textId="77777777" w:rsidR="001F77FD" w:rsidRDefault="00D23616">
      <w:pPr>
        <w:pStyle w:val="Standard"/>
        <w:spacing w:line="276" w:lineRule="auto"/>
        <w:rPr>
          <w:rFonts w:hint="eastAsia"/>
        </w:rPr>
      </w:pPr>
      <w:r>
        <w:lastRenderedPageBreak/>
        <w:t>above-cited material perceived major problem just discovered.</w:t>
      </w:r>
    </w:p>
    <w:p w14:paraId="369A8F4E" w14:textId="77777777" w:rsidR="001F77FD" w:rsidRDefault="00D23616">
      <w:pPr>
        <w:pStyle w:val="Standard"/>
        <w:spacing w:line="276" w:lineRule="auto"/>
        <w:rPr>
          <w:rFonts w:hint="eastAsia"/>
        </w:rPr>
      </w:pPr>
      <w:r>
        <w:tab/>
      </w:r>
    </w:p>
    <w:p w14:paraId="6278875D" w14:textId="77777777" w:rsidR="001F77FD" w:rsidRDefault="00D23616">
      <w:pPr>
        <w:pStyle w:val="Standard"/>
        <w:spacing w:line="276" w:lineRule="auto"/>
        <w:rPr>
          <w:rFonts w:hint="eastAsia"/>
        </w:rPr>
      </w:pPr>
      <w:r>
        <w:t xml:space="preserve">           [</w:t>
      </w:r>
      <w:r>
        <w:rPr>
          <w:shd w:val="clear" w:color="auto" w:fill="FFF200"/>
        </w:rPr>
        <w:t>YOUR NAME]</w:t>
      </w:r>
      <w:r>
        <w:t xml:space="preserve"> have been informed, and believe, and upon that information and belief herein Declare that they have been made aware</w:t>
      </w:r>
      <w:r>
        <w:t xml:space="preserve"> of the constitutional binding Supremacy Clause of the original 1787 A.D. Constitution for the united States of America, found at Article VI, paragraph 2, to wit:</w:t>
      </w:r>
    </w:p>
    <w:p w14:paraId="44EDE76E" w14:textId="77777777" w:rsidR="001F77FD" w:rsidRDefault="001F77FD">
      <w:pPr>
        <w:pStyle w:val="Standard"/>
        <w:spacing w:line="276" w:lineRule="auto"/>
        <w:rPr>
          <w:rFonts w:hint="eastAsia"/>
        </w:rPr>
      </w:pPr>
    </w:p>
    <w:p w14:paraId="75D44F55" w14:textId="77777777" w:rsidR="001F77FD" w:rsidRDefault="00D23616">
      <w:pPr>
        <w:pStyle w:val="Standard"/>
        <w:spacing w:line="276" w:lineRule="auto"/>
        <w:rPr>
          <w:rFonts w:hint="eastAsia"/>
        </w:rPr>
      </w:pPr>
      <w:r>
        <w:tab/>
      </w:r>
      <w:r>
        <w:rPr>
          <w:sz w:val="22"/>
          <w:szCs w:val="22"/>
        </w:rPr>
        <w:t xml:space="preserve">“[1] </w:t>
      </w:r>
      <w:r>
        <w:rPr>
          <w:b/>
          <w:bCs/>
          <w:sz w:val="22"/>
          <w:szCs w:val="22"/>
          <w:u w:val="single"/>
        </w:rPr>
        <w:t>This</w:t>
      </w:r>
      <w:r>
        <w:rPr>
          <w:sz w:val="22"/>
          <w:szCs w:val="22"/>
        </w:rPr>
        <w:t xml:space="preserve"> [federal] </w:t>
      </w:r>
      <w:r>
        <w:rPr>
          <w:b/>
          <w:bCs/>
          <w:sz w:val="22"/>
          <w:szCs w:val="22"/>
          <w:u w:val="single"/>
        </w:rPr>
        <w:t>constitution</w:t>
      </w:r>
      <w:r>
        <w:rPr>
          <w:b/>
          <w:bCs/>
          <w:sz w:val="22"/>
          <w:szCs w:val="22"/>
        </w:rPr>
        <w:t xml:space="preserve">, and </w:t>
      </w:r>
      <w:r>
        <w:rPr>
          <w:sz w:val="22"/>
          <w:szCs w:val="22"/>
        </w:rPr>
        <w:t xml:space="preserve">[2] </w:t>
      </w:r>
      <w:r>
        <w:rPr>
          <w:b/>
          <w:bCs/>
          <w:sz w:val="22"/>
          <w:szCs w:val="22"/>
          <w:u w:val="single"/>
        </w:rPr>
        <w:t xml:space="preserve">the </w:t>
      </w:r>
      <w:r>
        <w:rPr>
          <w:sz w:val="22"/>
          <w:szCs w:val="22"/>
        </w:rPr>
        <w:t xml:space="preserve">[constitutionally valid] </w:t>
      </w:r>
      <w:r>
        <w:rPr>
          <w:b/>
          <w:bCs/>
          <w:sz w:val="22"/>
          <w:szCs w:val="22"/>
          <w:u w:val="single"/>
        </w:rPr>
        <w:t xml:space="preserve">laws of the </w:t>
      </w:r>
      <w:r>
        <w:rPr>
          <w:b/>
          <w:bCs/>
          <w:sz w:val="22"/>
          <w:szCs w:val="22"/>
          <w:u w:val="single"/>
        </w:rPr>
        <w:t>United States which shall be made in pursuance thereof</w:t>
      </w:r>
      <w:r>
        <w:rPr>
          <w:b/>
          <w:bCs/>
          <w:sz w:val="22"/>
          <w:szCs w:val="22"/>
        </w:rPr>
        <w:t xml:space="preserve">; and </w:t>
      </w:r>
      <w:r>
        <w:rPr>
          <w:sz w:val="22"/>
          <w:szCs w:val="22"/>
        </w:rPr>
        <w:t xml:space="preserve">[3] </w:t>
      </w:r>
      <w:r>
        <w:rPr>
          <w:b/>
          <w:bCs/>
          <w:sz w:val="22"/>
          <w:szCs w:val="22"/>
          <w:u w:val="single"/>
        </w:rPr>
        <w:t>all</w:t>
      </w:r>
      <w:r>
        <w:rPr>
          <w:sz w:val="22"/>
          <w:szCs w:val="22"/>
        </w:rPr>
        <w:t xml:space="preserve"> [constitutionally valid] </w:t>
      </w:r>
      <w:r>
        <w:rPr>
          <w:b/>
          <w:bCs/>
          <w:sz w:val="22"/>
          <w:szCs w:val="22"/>
          <w:u w:val="single"/>
        </w:rPr>
        <w:t>treaties made, or which shall be made, under the authority of the United States,</w:t>
      </w:r>
      <w:r>
        <w:rPr>
          <w:b/>
          <w:bCs/>
          <w:sz w:val="22"/>
          <w:szCs w:val="22"/>
        </w:rPr>
        <w:t xml:space="preserve"> </w:t>
      </w:r>
      <w:r>
        <w:rPr>
          <w:b/>
          <w:bCs/>
          <w:sz w:val="22"/>
          <w:szCs w:val="22"/>
          <w:u w:val="single"/>
        </w:rPr>
        <w:t>shall be</w:t>
      </w:r>
      <w:r>
        <w:rPr>
          <w:b/>
          <w:bCs/>
          <w:sz w:val="22"/>
          <w:szCs w:val="22"/>
        </w:rPr>
        <w:t xml:space="preserve"> the </w:t>
      </w:r>
      <w:r>
        <w:rPr>
          <w:b/>
          <w:bCs/>
          <w:sz w:val="22"/>
          <w:szCs w:val="22"/>
          <w:u w:val="single"/>
        </w:rPr>
        <w:t xml:space="preserve">supreme law of the </w:t>
      </w:r>
      <w:proofErr w:type="spellStart"/>
      <w:r>
        <w:rPr>
          <w:b/>
          <w:bCs/>
          <w:sz w:val="22"/>
          <w:szCs w:val="22"/>
          <w:u w:val="single"/>
        </w:rPr>
        <w:t>land</w:t>
      </w:r>
      <w:r>
        <w:rPr>
          <w:b/>
          <w:bCs/>
          <w:sz w:val="22"/>
          <w:szCs w:val="22"/>
        </w:rPr>
        <w:t>;</w:t>
      </w:r>
      <w:r>
        <w:rPr>
          <w:b/>
          <w:bCs/>
          <w:sz w:val="22"/>
          <w:szCs w:val="22"/>
          <w:u w:val="single"/>
        </w:rPr>
        <w:t>and</w:t>
      </w:r>
      <w:proofErr w:type="spellEnd"/>
      <w:r>
        <w:rPr>
          <w:b/>
          <w:bCs/>
          <w:sz w:val="22"/>
          <w:szCs w:val="22"/>
          <w:u w:val="single"/>
        </w:rPr>
        <w:t xml:space="preserve"> the judges</w:t>
      </w:r>
      <w:r>
        <w:rPr>
          <w:sz w:val="22"/>
          <w:szCs w:val="22"/>
        </w:rPr>
        <w:t xml:space="preserve"> [located] </w:t>
      </w:r>
      <w:r>
        <w:rPr>
          <w:b/>
          <w:bCs/>
          <w:sz w:val="22"/>
          <w:szCs w:val="22"/>
          <w:u w:val="single"/>
        </w:rPr>
        <w:t>in every state shall</w:t>
      </w:r>
      <w:r>
        <w:rPr>
          <w:b/>
          <w:bCs/>
          <w:sz w:val="22"/>
          <w:szCs w:val="22"/>
          <w:u w:val="single"/>
        </w:rPr>
        <w:t xml:space="preserve"> be bound thereby</w:t>
      </w:r>
      <w:r>
        <w:rPr>
          <w:b/>
          <w:bCs/>
          <w:sz w:val="22"/>
          <w:szCs w:val="22"/>
        </w:rPr>
        <w:t xml:space="preserve">, </w:t>
      </w:r>
      <w:proofErr w:type="spellStart"/>
      <w:r>
        <w:rPr>
          <w:b/>
          <w:bCs/>
          <w:sz w:val="22"/>
          <w:szCs w:val="22"/>
          <w:u w:val="single"/>
        </w:rPr>
        <w:t>any thing</w:t>
      </w:r>
      <w:proofErr w:type="spellEnd"/>
      <w:r>
        <w:rPr>
          <w:b/>
          <w:bCs/>
          <w:sz w:val="22"/>
          <w:szCs w:val="22"/>
          <w:u w:val="single"/>
        </w:rPr>
        <w:t xml:space="preserve"> in the constitution or laws of any state to the contrary</w:t>
      </w:r>
      <w:r>
        <w:rPr>
          <w:b/>
          <w:bCs/>
          <w:sz w:val="22"/>
          <w:szCs w:val="22"/>
        </w:rPr>
        <w:t xml:space="preserve"> notwithstanding.” </w:t>
      </w:r>
      <w:r>
        <w:rPr>
          <w:sz w:val="22"/>
          <w:szCs w:val="22"/>
        </w:rPr>
        <w:t>(Emphasis added).</w:t>
      </w:r>
    </w:p>
    <w:p w14:paraId="6CF4710E" w14:textId="77777777" w:rsidR="001F77FD" w:rsidRDefault="001F77FD">
      <w:pPr>
        <w:pStyle w:val="Standard"/>
        <w:spacing w:line="276" w:lineRule="auto"/>
        <w:rPr>
          <w:rFonts w:hint="eastAsia"/>
          <w:sz w:val="22"/>
          <w:szCs w:val="22"/>
        </w:rPr>
      </w:pPr>
    </w:p>
    <w:p w14:paraId="78A2059E" w14:textId="77777777" w:rsidR="001F77FD" w:rsidRDefault="00D23616">
      <w:pPr>
        <w:pStyle w:val="Standard"/>
        <w:spacing w:line="276" w:lineRule="auto"/>
        <w:rPr>
          <w:rFonts w:hint="eastAsia"/>
        </w:rPr>
      </w:pPr>
      <w:r>
        <w:tab/>
      </w:r>
      <w:r>
        <w:rPr>
          <w:shd w:val="clear" w:color="auto" w:fill="FFF200"/>
        </w:rPr>
        <w:t>[YOUR NAME]</w:t>
      </w:r>
      <w:r>
        <w:t xml:space="preserve">  has also been informed, and believe, and upon that information and belief herein Declare that they have been made aware</w:t>
      </w:r>
      <w:r>
        <w:t xml:space="preserve"> of the still-in-effect, original, Federal </w:t>
      </w:r>
      <w:r>
        <w:rPr>
          <w:i/>
          <w:iCs/>
        </w:rPr>
        <w:t>COINAGE ACT OF APRIL 2, 1792</w:t>
      </w:r>
      <w:r>
        <w:t xml:space="preserve">, which appears to be the only constitutionally valid American law that precisely defined and still defines the American Dollar, which appears to be the only </w:t>
      </w:r>
      <w:r>
        <w:rPr>
          <w:i/>
          <w:iCs/>
          <w:sz w:val="22"/>
          <w:szCs w:val="22"/>
          <w:u w:val="single"/>
        </w:rPr>
        <w:t>thing</w:t>
      </w:r>
      <w:r>
        <w:t xml:space="preserve"> that the UNITED STATE</w:t>
      </w:r>
      <w:r>
        <w:t xml:space="preserve">S DEPARTMENT OF THE TREASURY, and its INTERNAL REVENUE SERVICE may </w:t>
      </w:r>
      <w:r>
        <w:rPr>
          <w:i/>
          <w:iCs/>
          <w:u w:val="single"/>
        </w:rPr>
        <w:t>require</w:t>
      </w:r>
      <w:r>
        <w:t xml:space="preserve"> as a tender of any OFFER TO PAY for any Amount Due and Payable at any time or place.</w:t>
      </w:r>
    </w:p>
    <w:p w14:paraId="7ABE6F03" w14:textId="77777777" w:rsidR="001F77FD" w:rsidRDefault="001F77FD">
      <w:pPr>
        <w:pStyle w:val="Standard"/>
        <w:spacing w:line="276" w:lineRule="auto"/>
        <w:rPr>
          <w:rFonts w:hint="eastAsia"/>
        </w:rPr>
      </w:pPr>
    </w:p>
    <w:p w14:paraId="76B5C697" w14:textId="77777777" w:rsidR="001F77FD" w:rsidRDefault="00D23616">
      <w:pPr>
        <w:pStyle w:val="Standard"/>
        <w:spacing w:line="276" w:lineRule="auto"/>
        <w:rPr>
          <w:rFonts w:hint="eastAsia"/>
        </w:rPr>
      </w:pPr>
      <w:r>
        <w:tab/>
      </w:r>
      <w:r>
        <w:rPr>
          <w:shd w:val="clear" w:color="auto" w:fill="FFF200"/>
        </w:rPr>
        <w:t xml:space="preserve">[YOUR NAME] </w:t>
      </w:r>
      <w:r>
        <w:t xml:space="preserve"> has also been informed, and believe, and upon that information and belief herein </w:t>
      </w:r>
      <w:r>
        <w:t xml:space="preserve">Declare that the subject constitutionally valid law, i.e. the still valid federal </w:t>
      </w:r>
      <w:r>
        <w:rPr>
          <w:i/>
          <w:iCs/>
        </w:rPr>
        <w:t>COINAGE ACT OF APRIL 2, 1792</w:t>
      </w:r>
      <w:r>
        <w:t xml:space="preserve">, at Section 20, clearly declares what the MONEY OF ACCOUNT </w:t>
      </w:r>
      <w:r>
        <w:rPr>
          <w:i/>
          <w:iCs/>
          <w:sz w:val="22"/>
          <w:szCs w:val="22"/>
          <w:u w:val="single"/>
        </w:rPr>
        <w:t>shall be</w:t>
      </w:r>
      <w:r>
        <w:t xml:space="preserve"> for the United States and all United States court and tax court proceedings, </w:t>
      </w:r>
      <w:r>
        <w:t>to wit:</w:t>
      </w:r>
    </w:p>
    <w:p w14:paraId="36907C7A" w14:textId="77777777" w:rsidR="001F77FD" w:rsidRDefault="001F77FD">
      <w:pPr>
        <w:pStyle w:val="Standard"/>
        <w:spacing w:line="276" w:lineRule="auto"/>
        <w:rPr>
          <w:rFonts w:hint="eastAsia"/>
        </w:rPr>
      </w:pPr>
    </w:p>
    <w:p w14:paraId="60042444" w14:textId="77777777" w:rsidR="001F77FD" w:rsidRDefault="00D23616">
      <w:pPr>
        <w:pStyle w:val="Standard"/>
        <w:spacing w:line="276" w:lineRule="auto"/>
        <w:rPr>
          <w:rFonts w:hint="eastAsia"/>
        </w:rPr>
      </w:pPr>
      <w:r>
        <w:tab/>
      </w:r>
      <w:r>
        <w:rPr>
          <w:b/>
          <w:bCs/>
          <w:i/>
          <w:iCs/>
        </w:rPr>
        <w:t xml:space="preserve">“And be it further enacted, </w:t>
      </w:r>
      <w:r>
        <w:rPr>
          <w:b/>
          <w:bCs/>
        </w:rPr>
        <w:t xml:space="preserve">That the </w:t>
      </w:r>
      <w:r>
        <w:rPr>
          <w:b/>
          <w:bCs/>
          <w:u w:val="single"/>
        </w:rPr>
        <w:t>money of account of the United States</w:t>
      </w:r>
      <w:r>
        <w:rPr>
          <w:b/>
          <w:bCs/>
        </w:rPr>
        <w:t xml:space="preserve"> shall be expressed in </w:t>
      </w:r>
      <w:r>
        <w:rPr>
          <w:b/>
          <w:bCs/>
          <w:u w:val="single"/>
        </w:rPr>
        <w:t>dollars</w:t>
      </w:r>
      <w:r>
        <w:rPr>
          <w:b/>
          <w:bCs/>
        </w:rPr>
        <w:t xml:space="preserve"> or units, </w:t>
      </w:r>
      <w:proofErr w:type="spellStart"/>
      <w:r>
        <w:rPr>
          <w:b/>
          <w:bCs/>
          <w:u w:val="single"/>
        </w:rPr>
        <w:t>dismes</w:t>
      </w:r>
      <w:proofErr w:type="spellEnd"/>
      <w:r>
        <w:t xml:space="preserve"> </w:t>
      </w:r>
      <w:r>
        <w:rPr>
          <w:b/>
          <w:bCs/>
        </w:rPr>
        <w:t xml:space="preserve">or tenths, </w:t>
      </w:r>
      <w:r>
        <w:rPr>
          <w:b/>
          <w:bCs/>
          <w:u w:val="single"/>
        </w:rPr>
        <w:t>cents</w:t>
      </w:r>
      <w:r>
        <w:rPr>
          <w:b/>
          <w:bCs/>
        </w:rPr>
        <w:t xml:space="preserve"> or hundreds, and </w:t>
      </w:r>
      <w:proofErr w:type="spellStart"/>
      <w:r>
        <w:rPr>
          <w:b/>
          <w:bCs/>
          <w:u w:val="single"/>
        </w:rPr>
        <w:t>milles</w:t>
      </w:r>
      <w:proofErr w:type="spellEnd"/>
      <w:r>
        <w:rPr>
          <w:b/>
          <w:bCs/>
        </w:rPr>
        <w:t xml:space="preserve"> or thousands, a </w:t>
      </w:r>
      <w:proofErr w:type="spellStart"/>
      <w:r>
        <w:rPr>
          <w:b/>
          <w:bCs/>
        </w:rPr>
        <w:t>disme</w:t>
      </w:r>
      <w:proofErr w:type="spellEnd"/>
      <w:r>
        <w:rPr>
          <w:b/>
          <w:bCs/>
        </w:rPr>
        <w:t xml:space="preserve"> being a tenth part of a dollar, a cent the hundredth part of a dollar, a </w:t>
      </w:r>
      <w:proofErr w:type="spellStart"/>
      <w:r>
        <w:rPr>
          <w:b/>
          <w:bCs/>
        </w:rPr>
        <w:t>mille</w:t>
      </w:r>
      <w:proofErr w:type="spellEnd"/>
      <w:r>
        <w:rPr>
          <w:b/>
          <w:bCs/>
        </w:rPr>
        <w:t xml:space="preserve"> the thousands part of a dollar, and that </w:t>
      </w:r>
      <w:r>
        <w:rPr>
          <w:b/>
          <w:bCs/>
          <w:u w:val="single"/>
        </w:rPr>
        <w:t>all accounts in the publi</w:t>
      </w:r>
      <w:r>
        <w:rPr>
          <w:b/>
          <w:bCs/>
          <w:u w:val="single"/>
        </w:rPr>
        <w:t>c offices  AND ALL PROCEEDINGS IN THE</w:t>
      </w:r>
      <w:r>
        <w:t xml:space="preserve"> [tax] </w:t>
      </w:r>
      <w:r>
        <w:rPr>
          <w:b/>
          <w:bCs/>
          <w:u w:val="single"/>
        </w:rPr>
        <w:t>COURTS OF THE UNITED STATES</w:t>
      </w:r>
      <w:r>
        <w:rPr>
          <w:b/>
          <w:bCs/>
        </w:rPr>
        <w:t xml:space="preserve"> shall be kept and had in conformity to this regulation”.</w:t>
      </w:r>
      <w:r>
        <w:t>(Emphasis added)</w:t>
      </w:r>
    </w:p>
    <w:p w14:paraId="19F03DA4" w14:textId="77777777" w:rsidR="001F77FD" w:rsidRDefault="001F77FD">
      <w:pPr>
        <w:pStyle w:val="Standard"/>
        <w:spacing w:line="276" w:lineRule="auto"/>
        <w:jc w:val="center"/>
        <w:rPr>
          <w:rFonts w:hint="eastAsia"/>
        </w:rPr>
      </w:pPr>
    </w:p>
    <w:p w14:paraId="30797680" w14:textId="77777777" w:rsidR="001F77FD" w:rsidRDefault="00D23616">
      <w:pPr>
        <w:pStyle w:val="Standard"/>
        <w:spacing w:line="276" w:lineRule="auto"/>
        <w:rPr>
          <w:rFonts w:hint="eastAsia"/>
        </w:rPr>
      </w:pPr>
      <w:r>
        <w:tab/>
      </w:r>
      <w:r>
        <w:rPr>
          <w:shd w:val="clear" w:color="auto" w:fill="FFF200"/>
        </w:rPr>
        <w:t>[YOUR NAME]</w:t>
      </w:r>
      <w:r>
        <w:t xml:space="preserve">  has also been informed, and believe, and upon that information and belief herein Declare that th</w:t>
      </w:r>
      <w:r>
        <w:t xml:space="preserve">e subject Constitutionally valid law, the federal </w:t>
      </w:r>
      <w:r>
        <w:rPr>
          <w:i/>
          <w:iCs/>
        </w:rPr>
        <w:t>COINAGE ACT OF APRIL 2, 1792,</w:t>
      </w:r>
      <w:r>
        <w:t xml:space="preserve"> clearly defines </w:t>
      </w:r>
      <w:r>
        <w:rPr>
          <w:i/>
          <w:iCs/>
          <w:sz w:val="22"/>
          <w:szCs w:val="22"/>
        </w:rPr>
        <w:t>the substance, measurement, and quality</w:t>
      </w:r>
      <w:r>
        <w:rPr>
          <w:i/>
          <w:iCs/>
        </w:rPr>
        <w:t xml:space="preserve"> </w:t>
      </w:r>
      <w:r>
        <w:t xml:space="preserve">of the American Dollar shortly before the above cited Section 20, that clearly states that anyone working at the United </w:t>
      </w:r>
      <w:r>
        <w:t>States Mint who may cheat on such measurements for his or her own personal gain, “SHALL SUFFER DEATH.”</w:t>
      </w:r>
    </w:p>
    <w:p w14:paraId="3EC3CFA3" w14:textId="77777777" w:rsidR="001F77FD" w:rsidRDefault="001F77FD">
      <w:pPr>
        <w:pStyle w:val="Standard"/>
        <w:spacing w:line="276" w:lineRule="auto"/>
        <w:rPr>
          <w:rFonts w:hint="eastAsia"/>
        </w:rPr>
      </w:pPr>
    </w:p>
    <w:p w14:paraId="79017076" w14:textId="77777777" w:rsidR="001F77FD" w:rsidRDefault="00D23616">
      <w:pPr>
        <w:pStyle w:val="Standard"/>
        <w:spacing w:line="276" w:lineRule="auto"/>
        <w:rPr>
          <w:rFonts w:hint="eastAsia"/>
        </w:rPr>
      </w:pPr>
      <w:r>
        <w:tab/>
      </w:r>
      <w:r>
        <w:rPr>
          <w:shd w:val="clear" w:color="auto" w:fill="FFF200"/>
        </w:rPr>
        <w:t>[YOUR NAME]</w:t>
      </w:r>
      <w:r>
        <w:t xml:space="preserve">, now must obtain an </w:t>
      </w:r>
      <w:r>
        <w:rPr>
          <w:i/>
          <w:iCs/>
          <w:sz w:val="22"/>
          <w:szCs w:val="22"/>
          <w:u w:val="single"/>
        </w:rPr>
        <w:t>official</w:t>
      </w:r>
      <w:r>
        <w:rPr>
          <w:i/>
          <w:iCs/>
          <w:sz w:val="22"/>
          <w:szCs w:val="22"/>
        </w:rPr>
        <w:t xml:space="preserve"> </w:t>
      </w:r>
      <w:r>
        <w:t xml:space="preserve">UNITED STATES DEPARTMENT OF THE TREASURY, and its INTERNAL REVENUE SERVICE </w:t>
      </w:r>
      <w:r>
        <w:rPr>
          <w:i/>
          <w:iCs/>
          <w:sz w:val="22"/>
          <w:szCs w:val="22"/>
        </w:rPr>
        <w:t>determination</w:t>
      </w:r>
      <w:r>
        <w:rPr>
          <w:i/>
          <w:iCs/>
        </w:rPr>
        <w:t xml:space="preserve"> </w:t>
      </w:r>
      <w:r>
        <w:t xml:space="preserve">of the </w:t>
      </w:r>
      <w:r>
        <w:t xml:space="preserve">following information </w:t>
      </w:r>
      <w:r>
        <w:rPr>
          <w:u w:val="single"/>
        </w:rPr>
        <w:t>BEFORE</w:t>
      </w:r>
      <w:r>
        <w:t xml:space="preserve"> they may be </w:t>
      </w:r>
      <w:r>
        <w:rPr>
          <w:u w:val="single"/>
        </w:rPr>
        <w:t xml:space="preserve">required </w:t>
      </w:r>
      <w:r>
        <w:t>to submit the actual PAYMENT related to the above-mentioned OFFER TO PAY the requested Amount Due.</w:t>
      </w:r>
    </w:p>
    <w:p w14:paraId="47444D50" w14:textId="77777777" w:rsidR="001F77FD" w:rsidRDefault="00D23616">
      <w:pPr>
        <w:pStyle w:val="Standard"/>
        <w:spacing w:line="276" w:lineRule="auto"/>
        <w:jc w:val="center"/>
        <w:rPr>
          <w:rFonts w:hint="eastAsia"/>
        </w:rPr>
      </w:pPr>
      <w:r>
        <w:fldChar w:fldCharType="begin"/>
      </w:r>
      <w:r>
        <w:instrText xml:space="preserve"> PAGE </w:instrText>
      </w:r>
      <w:r>
        <w:rPr>
          <w:rFonts w:hint="eastAsia"/>
        </w:rPr>
        <w:fldChar w:fldCharType="separate"/>
      </w:r>
      <w:r>
        <w:t>2</w:t>
      </w:r>
      <w:r>
        <w:fldChar w:fldCharType="end"/>
      </w:r>
    </w:p>
    <w:p w14:paraId="2256C603" w14:textId="77777777" w:rsidR="001F77FD" w:rsidRDefault="00D23616">
      <w:pPr>
        <w:pStyle w:val="Standard"/>
        <w:spacing w:line="276" w:lineRule="auto"/>
        <w:rPr>
          <w:rFonts w:hint="eastAsia"/>
        </w:rPr>
      </w:pPr>
      <w:r>
        <w:tab/>
      </w:r>
    </w:p>
    <w:p w14:paraId="75F733A8" w14:textId="77777777" w:rsidR="001F77FD" w:rsidRDefault="00D23616">
      <w:pPr>
        <w:pStyle w:val="Standard"/>
        <w:spacing w:line="276" w:lineRule="auto"/>
        <w:rPr>
          <w:rFonts w:hint="eastAsia"/>
        </w:rPr>
      </w:pPr>
      <w:r>
        <w:lastRenderedPageBreak/>
        <w:t xml:space="preserve">In good faith, with this Tendered Offer to pay as consideration, </w:t>
      </w:r>
      <w:r>
        <w:rPr>
          <w:b/>
          <w:bCs/>
        </w:rPr>
        <w:t xml:space="preserve">I conditionally accept </w:t>
      </w:r>
      <w:r>
        <w:rPr>
          <w:b/>
          <w:bCs/>
        </w:rPr>
        <w:t>your</w:t>
      </w:r>
    </w:p>
    <w:p w14:paraId="2785BAAE" w14:textId="77777777" w:rsidR="001F77FD" w:rsidRDefault="00D23616">
      <w:pPr>
        <w:pStyle w:val="Standard"/>
        <w:spacing w:line="276" w:lineRule="auto"/>
        <w:rPr>
          <w:rFonts w:hint="eastAsia"/>
        </w:rPr>
      </w:pPr>
      <w:r>
        <w:rPr>
          <w:b/>
          <w:bCs/>
        </w:rPr>
        <w:t xml:space="preserve">offer to pay a “tax” and “verified bill”, upon proof of claim supported by complete answers to the following eight (8) </w:t>
      </w:r>
      <w:r>
        <w:t>good-faith and material questions be timely answered within a reasonable twenty one (21) days, so that we can honestly determine our</w:t>
      </w:r>
      <w:r>
        <w:t xml:space="preserve"> obligation, duty, and responsibility associated with all of your billings, or in the alternative, we DEMAND the UNITED STATES DEPARTMENT OF THE TREASURY, and its INTERNAL REVENUE SERVICE render the subject amount due as fully DISCHARGED, as a matter of we</w:t>
      </w:r>
      <w:r>
        <w:t xml:space="preserve">ll-settled UNIFORM COMMERCIAL CODE (UCC) American law and jurisprudence. I am enclosing a money order for </w:t>
      </w:r>
      <w:r>
        <w:rPr>
          <w:b/>
          <w:bCs/>
        </w:rPr>
        <w:t xml:space="preserve">$50 </w:t>
      </w:r>
      <w:r>
        <w:rPr>
          <w:shd w:val="clear" w:color="auto" w:fill="FFF200"/>
        </w:rPr>
        <w:t>(Dept of the Treasury, Internal Revenue Service)</w:t>
      </w:r>
      <w:r>
        <w:t xml:space="preserve"> which you may apply to any verified taxes due, if you also reply to the questions enclosed point </w:t>
      </w:r>
      <w:r>
        <w:t>by point and determine something is in fact due, or you may return the funds if you agree there is nothing due by me based on my status and this matter is concluded..</w:t>
      </w:r>
    </w:p>
    <w:p w14:paraId="5057686C" w14:textId="77777777" w:rsidR="001F77FD" w:rsidRDefault="001F77FD">
      <w:pPr>
        <w:pStyle w:val="Standard"/>
        <w:spacing w:line="276" w:lineRule="auto"/>
        <w:rPr>
          <w:rFonts w:hint="eastAsia"/>
        </w:rPr>
      </w:pPr>
    </w:p>
    <w:p w14:paraId="444DCE73" w14:textId="77777777" w:rsidR="001F77FD" w:rsidRDefault="001F77FD">
      <w:pPr>
        <w:pStyle w:val="Standard"/>
        <w:spacing w:line="360" w:lineRule="auto"/>
        <w:rPr>
          <w:rFonts w:hint="eastAsia"/>
        </w:rPr>
      </w:pPr>
    </w:p>
    <w:p w14:paraId="77F5FC19" w14:textId="77777777" w:rsidR="001F77FD" w:rsidRDefault="00D23616">
      <w:pPr>
        <w:pStyle w:val="Standard"/>
        <w:spacing w:line="360" w:lineRule="auto"/>
        <w:jc w:val="center"/>
        <w:rPr>
          <w:rFonts w:hint="eastAsia"/>
          <w:b/>
          <w:bCs/>
          <w:u w:val="single"/>
        </w:rPr>
      </w:pPr>
      <w:r>
        <w:rPr>
          <w:b/>
          <w:bCs/>
          <w:u w:val="single"/>
        </w:rPr>
        <w:t>EIGHT (8) GOOD-FAITH and MATERIAL QUESTIONS</w:t>
      </w:r>
    </w:p>
    <w:p w14:paraId="32D5419F" w14:textId="77777777" w:rsidR="001F77FD" w:rsidRDefault="00D23616">
      <w:pPr>
        <w:pStyle w:val="Standard"/>
        <w:spacing w:line="360" w:lineRule="auto"/>
        <w:jc w:val="center"/>
        <w:rPr>
          <w:rFonts w:hint="eastAsia"/>
          <w:b/>
          <w:bCs/>
          <w:u w:val="single"/>
        </w:rPr>
      </w:pPr>
      <w:r>
        <w:rPr>
          <w:b/>
          <w:bCs/>
          <w:u w:val="single"/>
        </w:rPr>
        <w:t>and per the Freedom of information Act</w:t>
      </w:r>
    </w:p>
    <w:p w14:paraId="3A433206" w14:textId="77777777" w:rsidR="001F77FD" w:rsidRDefault="001F77FD">
      <w:pPr>
        <w:pStyle w:val="Standard"/>
        <w:spacing w:line="360" w:lineRule="auto"/>
        <w:jc w:val="center"/>
        <w:rPr>
          <w:rFonts w:hint="eastAsia"/>
          <w:b/>
          <w:bCs/>
          <w:u w:val="single"/>
        </w:rPr>
      </w:pPr>
    </w:p>
    <w:p w14:paraId="3EE2F209" w14:textId="77777777" w:rsidR="001F77FD" w:rsidRDefault="00D23616">
      <w:pPr>
        <w:pStyle w:val="Standard"/>
        <w:spacing w:line="360" w:lineRule="auto"/>
        <w:rPr>
          <w:rFonts w:hint="eastAsia"/>
          <w:b/>
          <w:bCs/>
          <w:u w:val="single"/>
        </w:rPr>
      </w:pPr>
      <w:r>
        <w:rPr>
          <w:b/>
          <w:bCs/>
          <w:u w:val="single"/>
        </w:rPr>
        <w:t>MAT</w:t>
      </w:r>
      <w:r>
        <w:rPr>
          <w:b/>
          <w:bCs/>
          <w:u w:val="single"/>
        </w:rPr>
        <w:t>ERIAL QUESTION No.1.</w:t>
      </w:r>
    </w:p>
    <w:p w14:paraId="236C25A7" w14:textId="77777777" w:rsidR="001F77FD" w:rsidRDefault="001F77FD">
      <w:pPr>
        <w:pStyle w:val="Standard"/>
        <w:spacing w:line="360" w:lineRule="auto"/>
        <w:rPr>
          <w:rFonts w:hint="eastAsia"/>
        </w:rPr>
      </w:pPr>
    </w:p>
    <w:p w14:paraId="06ED3E1B" w14:textId="77777777" w:rsidR="001F77FD" w:rsidRDefault="00D23616">
      <w:pPr>
        <w:pStyle w:val="Standard"/>
        <w:spacing w:line="360" w:lineRule="auto"/>
        <w:rPr>
          <w:rFonts w:hint="eastAsia"/>
        </w:rPr>
      </w:pPr>
      <w:r>
        <w:tab/>
        <w:t>What constitutionally valid American Law provides officers, agents, or employees of the UNITED STATES DEPARTMENT OF THE TREASURY, and its INTERNAL REVENUE SERVICE</w:t>
      </w:r>
    </w:p>
    <w:p w14:paraId="56743B65" w14:textId="77777777" w:rsidR="001F77FD" w:rsidRDefault="00D23616">
      <w:pPr>
        <w:pStyle w:val="Standard"/>
        <w:spacing w:line="360" w:lineRule="auto"/>
        <w:rPr>
          <w:rFonts w:hint="eastAsia"/>
        </w:rPr>
      </w:pPr>
      <w:r>
        <w:t>with any constitutionally valid authority to record a “Tax Lien Notic</w:t>
      </w:r>
      <w:r>
        <w:t>e,” on my private land WITHOUT a constitutionally valid Order from a United States, Article III, Judicial Department, Court of Record?</w:t>
      </w:r>
    </w:p>
    <w:p w14:paraId="44176443" w14:textId="77777777" w:rsidR="001F77FD" w:rsidRDefault="001F77FD">
      <w:pPr>
        <w:pStyle w:val="Standard"/>
        <w:spacing w:line="360" w:lineRule="auto"/>
        <w:rPr>
          <w:rFonts w:hint="eastAsia"/>
        </w:rPr>
      </w:pPr>
    </w:p>
    <w:p w14:paraId="506E3E9F" w14:textId="77777777" w:rsidR="001F77FD" w:rsidRDefault="001F77FD">
      <w:pPr>
        <w:pStyle w:val="Standard"/>
        <w:spacing w:line="360" w:lineRule="auto"/>
        <w:rPr>
          <w:rFonts w:hint="eastAsia"/>
          <w:b/>
          <w:bCs/>
          <w:u w:val="single"/>
        </w:rPr>
      </w:pPr>
    </w:p>
    <w:p w14:paraId="30654343" w14:textId="77777777" w:rsidR="001F77FD" w:rsidRDefault="00D23616">
      <w:pPr>
        <w:pStyle w:val="Standard"/>
        <w:spacing w:line="360" w:lineRule="auto"/>
        <w:rPr>
          <w:rFonts w:hint="eastAsia"/>
          <w:b/>
          <w:bCs/>
          <w:u w:val="single"/>
        </w:rPr>
      </w:pPr>
      <w:r>
        <w:rPr>
          <w:b/>
          <w:bCs/>
          <w:u w:val="single"/>
        </w:rPr>
        <w:t>MATERIAL QUESTION No.2.</w:t>
      </w:r>
    </w:p>
    <w:p w14:paraId="37D23197" w14:textId="77777777" w:rsidR="001F77FD" w:rsidRDefault="00D23616">
      <w:pPr>
        <w:pStyle w:val="Standard"/>
        <w:spacing w:line="360" w:lineRule="auto"/>
        <w:rPr>
          <w:rFonts w:hint="eastAsia"/>
        </w:rPr>
      </w:pPr>
      <w:r>
        <w:tab/>
        <w:t>What constitutionally valid American Law, has changed or made void, the above-cited constituti</w:t>
      </w:r>
      <w:r>
        <w:t xml:space="preserve">onally valid Federal </w:t>
      </w:r>
      <w:r>
        <w:rPr>
          <w:i/>
          <w:iCs/>
          <w:u w:val="single"/>
        </w:rPr>
        <w:t>Coinage Act of April 2, 1792</w:t>
      </w:r>
      <w:r>
        <w:t>, regarding the original MONEY OF ACCOUNT for the UNITED STATES DEPARTMENT OF THE TREASURY, and its INTERNAL REVENUE SERVICE?</w:t>
      </w:r>
    </w:p>
    <w:p w14:paraId="15C535F0" w14:textId="77777777" w:rsidR="001F77FD" w:rsidRDefault="001F77FD">
      <w:pPr>
        <w:pStyle w:val="Standard"/>
        <w:spacing w:line="360" w:lineRule="auto"/>
        <w:rPr>
          <w:rFonts w:hint="eastAsia"/>
        </w:rPr>
      </w:pPr>
    </w:p>
    <w:p w14:paraId="49B307FC" w14:textId="77777777" w:rsidR="001F77FD" w:rsidRDefault="001F77FD">
      <w:pPr>
        <w:pStyle w:val="Standard"/>
        <w:spacing w:line="360" w:lineRule="auto"/>
        <w:rPr>
          <w:rFonts w:hint="eastAsia"/>
          <w:b/>
          <w:bCs/>
          <w:u w:val="single"/>
        </w:rPr>
      </w:pPr>
    </w:p>
    <w:p w14:paraId="7446398B" w14:textId="77777777" w:rsidR="001F77FD" w:rsidRDefault="00D23616">
      <w:pPr>
        <w:pStyle w:val="Standard"/>
        <w:spacing w:line="360" w:lineRule="auto"/>
        <w:rPr>
          <w:rFonts w:hint="eastAsia"/>
          <w:b/>
          <w:bCs/>
          <w:u w:val="single"/>
        </w:rPr>
      </w:pPr>
      <w:r>
        <w:rPr>
          <w:b/>
          <w:bCs/>
          <w:u w:val="single"/>
        </w:rPr>
        <w:t>MATERIAL QUESTION No.3.</w:t>
      </w:r>
    </w:p>
    <w:p w14:paraId="451A7205" w14:textId="77777777" w:rsidR="001F77FD" w:rsidRDefault="00D23616">
      <w:pPr>
        <w:pStyle w:val="Standard"/>
        <w:spacing w:line="276" w:lineRule="auto"/>
        <w:jc w:val="center"/>
        <w:rPr>
          <w:rFonts w:hint="eastAsia"/>
        </w:rPr>
      </w:pPr>
      <w:r>
        <w:tab/>
        <w:t xml:space="preserve">What was the Date of Enactment of the more </w:t>
      </w:r>
      <w:r>
        <w:t xml:space="preserve">recent law </w:t>
      </w:r>
      <w:r>
        <w:rPr>
          <w:i/>
          <w:iCs/>
        </w:rPr>
        <w:t xml:space="preserve">that changed </w:t>
      </w:r>
      <w:r>
        <w:t xml:space="preserve">or made void, the above-cited constitutionally valid Federal </w:t>
      </w:r>
      <w:r>
        <w:rPr>
          <w:i/>
          <w:iCs/>
          <w:u w:val="single"/>
        </w:rPr>
        <w:t>Coinage Act of April 2, 1792</w:t>
      </w:r>
      <w:r>
        <w:t xml:space="preserve">, regarding the original MONEY </w:t>
      </w:r>
      <w:proofErr w:type="gramStart"/>
      <w:r>
        <w:t>OF</w:t>
      </w:r>
      <w:proofErr w:type="gramEnd"/>
    </w:p>
    <w:p w14:paraId="229512A5" w14:textId="77777777" w:rsidR="001F77FD" w:rsidRDefault="00D23616">
      <w:pPr>
        <w:pStyle w:val="Standard"/>
        <w:spacing w:line="360" w:lineRule="auto"/>
        <w:jc w:val="center"/>
        <w:rPr>
          <w:rFonts w:hint="eastAsia"/>
        </w:rPr>
      </w:pPr>
      <w:r>
        <w:t xml:space="preserve"> </w:t>
      </w:r>
    </w:p>
    <w:p w14:paraId="4BF8FBD6" w14:textId="77777777" w:rsidR="001F77FD" w:rsidRDefault="00D23616">
      <w:pPr>
        <w:pStyle w:val="Standard"/>
        <w:spacing w:line="360" w:lineRule="auto"/>
        <w:jc w:val="center"/>
        <w:rPr>
          <w:rFonts w:hint="eastAsia"/>
        </w:rPr>
      </w:pPr>
      <w:r>
        <w:fldChar w:fldCharType="begin"/>
      </w:r>
      <w:r>
        <w:instrText xml:space="preserve"> PAGE </w:instrText>
      </w:r>
      <w:r>
        <w:rPr>
          <w:rFonts w:hint="eastAsia"/>
        </w:rPr>
        <w:fldChar w:fldCharType="separate"/>
      </w:r>
      <w:r>
        <w:t>3</w:t>
      </w:r>
      <w:r>
        <w:fldChar w:fldCharType="end"/>
      </w:r>
    </w:p>
    <w:p w14:paraId="29E22DEA" w14:textId="77777777" w:rsidR="001F77FD" w:rsidRDefault="00D23616">
      <w:pPr>
        <w:pStyle w:val="Standard"/>
        <w:spacing w:line="360" w:lineRule="auto"/>
        <w:jc w:val="center"/>
        <w:rPr>
          <w:rFonts w:hint="eastAsia"/>
        </w:rPr>
      </w:pPr>
      <w:r>
        <w:lastRenderedPageBreak/>
        <w:t>ACCOUNT for the UNITED STATES DEPARTMENT OF THE TREASURY, and its INTERNAL REVENUE SERVICE?</w:t>
      </w:r>
    </w:p>
    <w:p w14:paraId="6508366F" w14:textId="77777777" w:rsidR="001F77FD" w:rsidRDefault="00D23616">
      <w:pPr>
        <w:pStyle w:val="Standard"/>
        <w:spacing w:line="360" w:lineRule="auto"/>
        <w:rPr>
          <w:rFonts w:hint="eastAsia"/>
          <w:b/>
          <w:bCs/>
          <w:u w:val="single"/>
        </w:rPr>
      </w:pPr>
      <w:r>
        <w:rPr>
          <w:b/>
          <w:bCs/>
          <w:u w:val="single"/>
        </w:rPr>
        <w:t>MATE</w:t>
      </w:r>
      <w:r>
        <w:rPr>
          <w:b/>
          <w:bCs/>
          <w:u w:val="single"/>
        </w:rPr>
        <w:t>RIAL QUESTION No.4.</w:t>
      </w:r>
    </w:p>
    <w:p w14:paraId="071D24A8" w14:textId="77777777" w:rsidR="001F77FD" w:rsidRDefault="001F77FD">
      <w:pPr>
        <w:pStyle w:val="Standard"/>
        <w:spacing w:line="360" w:lineRule="auto"/>
        <w:rPr>
          <w:rFonts w:hint="eastAsia"/>
          <w:b/>
          <w:bCs/>
          <w:u w:val="single"/>
        </w:rPr>
      </w:pPr>
    </w:p>
    <w:p w14:paraId="0413FCD4" w14:textId="77777777" w:rsidR="001F77FD" w:rsidRDefault="001F77FD">
      <w:pPr>
        <w:pStyle w:val="Standard"/>
        <w:spacing w:line="360" w:lineRule="auto"/>
        <w:rPr>
          <w:rFonts w:hint="eastAsia"/>
          <w:b/>
          <w:bCs/>
          <w:u w:val="single"/>
        </w:rPr>
      </w:pPr>
    </w:p>
    <w:p w14:paraId="0DD7028C" w14:textId="77777777" w:rsidR="001F77FD" w:rsidRDefault="00D23616">
      <w:pPr>
        <w:pStyle w:val="Standard"/>
        <w:spacing w:line="276" w:lineRule="auto"/>
        <w:rPr>
          <w:rFonts w:hint="eastAsia"/>
        </w:rPr>
      </w:pPr>
      <w:r>
        <w:tab/>
        <w:t xml:space="preserve">What was the Publishing Date of the more recent law that changed or made void, the above-cited constitutionally valid Federal </w:t>
      </w:r>
      <w:r>
        <w:rPr>
          <w:i/>
          <w:iCs/>
          <w:u w:val="single"/>
        </w:rPr>
        <w:t>Coinage Act of April 2, 1792</w:t>
      </w:r>
      <w:r>
        <w:t>, regarding the original MONEY OF ACCOUNT for the UNITED STATES DEPARTMENT OF T</w:t>
      </w:r>
      <w:r>
        <w:t>HE TREASURY, and its INTERNAL REVENUE SERVICE?</w:t>
      </w:r>
    </w:p>
    <w:p w14:paraId="0C896AD0" w14:textId="77777777" w:rsidR="001F77FD" w:rsidRDefault="001F77FD">
      <w:pPr>
        <w:pStyle w:val="Standard"/>
        <w:spacing w:line="276" w:lineRule="auto"/>
        <w:rPr>
          <w:rFonts w:hint="eastAsia"/>
        </w:rPr>
      </w:pPr>
    </w:p>
    <w:p w14:paraId="0ED358A6" w14:textId="77777777" w:rsidR="001F77FD" w:rsidRDefault="001F77FD">
      <w:pPr>
        <w:pStyle w:val="Standard"/>
        <w:spacing w:line="276" w:lineRule="auto"/>
        <w:rPr>
          <w:rFonts w:hint="eastAsia"/>
        </w:rPr>
      </w:pPr>
    </w:p>
    <w:p w14:paraId="5CFC9CCA" w14:textId="77777777" w:rsidR="001F77FD" w:rsidRDefault="001F77FD">
      <w:pPr>
        <w:pStyle w:val="Standard"/>
        <w:spacing w:line="276" w:lineRule="auto"/>
        <w:rPr>
          <w:rFonts w:hint="eastAsia"/>
          <w:b/>
          <w:bCs/>
          <w:u w:val="single"/>
        </w:rPr>
      </w:pPr>
    </w:p>
    <w:p w14:paraId="6217CBF8" w14:textId="77777777" w:rsidR="001F77FD" w:rsidRDefault="00D23616">
      <w:pPr>
        <w:pStyle w:val="Standard"/>
        <w:spacing w:line="276" w:lineRule="auto"/>
        <w:rPr>
          <w:rFonts w:hint="eastAsia"/>
          <w:b/>
          <w:bCs/>
          <w:u w:val="single"/>
        </w:rPr>
      </w:pPr>
      <w:r>
        <w:rPr>
          <w:b/>
          <w:bCs/>
          <w:u w:val="single"/>
        </w:rPr>
        <w:t>MATERIAL QUESTION No.5.</w:t>
      </w:r>
    </w:p>
    <w:p w14:paraId="45F8DA16" w14:textId="77777777" w:rsidR="001F77FD" w:rsidRDefault="001F77FD">
      <w:pPr>
        <w:pStyle w:val="Standard"/>
        <w:spacing w:line="276" w:lineRule="auto"/>
        <w:rPr>
          <w:rFonts w:hint="eastAsia"/>
          <w:b/>
          <w:bCs/>
          <w:u w:val="single"/>
        </w:rPr>
      </w:pPr>
    </w:p>
    <w:p w14:paraId="76D35488" w14:textId="77777777" w:rsidR="001F77FD" w:rsidRDefault="00D23616">
      <w:pPr>
        <w:pStyle w:val="Standard"/>
        <w:spacing w:line="276" w:lineRule="auto"/>
        <w:rPr>
          <w:rFonts w:hint="eastAsia"/>
        </w:rPr>
      </w:pPr>
      <w:r>
        <w:tab/>
        <w:t xml:space="preserve">What was the Effective Date of the more recent law that changed or made void, the above-cited constitutionally valid Federal </w:t>
      </w:r>
      <w:r>
        <w:rPr>
          <w:i/>
          <w:iCs/>
          <w:u w:val="single"/>
        </w:rPr>
        <w:t>Coinage Act of April 2, 1792</w:t>
      </w:r>
      <w:r>
        <w:t xml:space="preserve">, regarding the </w:t>
      </w:r>
      <w:r>
        <w:t>original MONEY OF ACCOUNT for the UNITED STATES DEPARTMENT OF THE TREASURY, and its INTERNAL REVENUE SERVICE?</w:t>
      </w:r>
    </w:p>
    <w:p w14:paraId="245EDDBE" w14:textId="77777777" w:rsidR="001F77FD" w:rsidRDefault="001F77FD">
      <w:pPr>
        <w:pStyle w:val="Standard"/>
        <w:spacing w:line="276" w:lineRule="auto"/>
        <w:rPr>
          <w:rFonts w:hint="eastAsia"/>
          <w:b/>
          <w:bCs/>
          <w:u w:val="single"/>
        </w:rPr>
      </w:pPr>
    </w:p>
    <w:p w14:paraId="666D9112" w14:textId="77777777" w:rsidR="001F77FD" w:rsidRDefault="001F77FD">
      <w:pPr>
        <w:pStyle w:val="Standard"/>
        <w:spacing w:line="276" w:lineRule="auto"/>
        <w:rPr>
          <w:rFonts w:hint="eastAsia"/>
          <w:b/>
          <w:bCs/>
          <w:u w:val="single"/>
        </w:rPr>
      </w:pPr>
    </w:p>
    <w:p w14:paraId="14635195" w14:textId="77777777" w:rsidR="001F77FD" w:rsidRDefault="001F77FD">
      <w:pPr>
        <w:pStyle w:val="Standard"/>
        <w:spacing w:line="276" w:lineRule="auto"/>
        <w:rPr>
          <w:rFonts w:hint="eastAsia"/>
          <w:b/>
          <w:bCs/>
          <w:u w:val="single"/>
        </w:rPr>
      </w:pPr>
    </w:p>
    <w:p w14:paraId="413D8623" w14:textId="77777777" w:rsidR="001F77FD" w:rsidRDefault="00D23616">
      <w:pPr>
        <w:pStyle w:val="Standard"/>
        <w:spacing w:line="276" w:lineRule="auto"/>
        <w:rPr>
          <w:rFonts w:hint="eastAsia"/>
          <w:b/>
          <w:bCs/>
          <w:u w:val="single"/>
        </w:rPr>
      </w:pPr>
      <w:r>
        <w:rPr>
          <w:b/>
          <w:bCs/>
          <w:u w:val="single"/>
        </w:rPr>
        <w:t>MATERIAL QUESTION No.6.</w:t>
      </w:r>
    </w:p>
    <w:p w14:paraId="704FD1B7" w14:textId="77777777" w:rsidR="001F77FD" w:rsidRDefault="001F77FD">
      <w:pPr>
        <w:pStyle w:val="Standard"/>
        <w:spacing w:line="276" w:lineRule="auto"/>
        <w:rPr>
          <w:rFonts w:hint="eastAsia"/>
          <w:b/>
          <w:bCs/>
          <w:u w:val="single"/>
        </w:rPr>
      </w:pPr>
    </w:p>
    <w:p w14:paraId="412D53FD" w14:textId="77777777" w:rsidR="001F77FD" w:rsidRDefault="00D23616">
      <w:pPr>
        <w:pStyle w:val="Standard"/>
        <w:spacing w:line="276" w:lineRule="auto"/>
        <w:rPr>
          <w:rFonts w:hint="eastAsia"/>
        </w:rPr>
      </w:pPr>
      <w:r>
        <w:tab/>
        <w:t>Identify the Constitutionally valid law that allows the UNITED STATES, DEPARTMENT OF THE TREASURY, and its INTERNAL R</w:t>
      </w:r>
      <w:r>
        <w:t xml:space="preserve">EVENUE SERVICE, any constitutionally valid authority to place a lien or levy on the undersigned, or their private land, or to place a hold on a state issued license, pass, permit, or franchise, or to garnish their wages </w:t>
      </w:r>
      <w:r>
        <w:rPr>
          <w:b/>
          <w:bCs/>
        </w:rPr>
        <w:t>WITHOUT a constitutionally valid Ord</w:t>
      </w:r>
      <w:r>
        <w:rPr>
          <w:b/>
          <w:bCs/>
        </w:rPr>
        <w:t xml:space="preserve">er or Judgment </w:t>
      </w:r>
      <w:r>
        <w:t xml:space="preserve">from a Constitutionally valid UNITED STATES, Article III, Court of Record, and thus convert the above-cited MONEY OF ACCOUNT into some substance or thing, </w:t>
      </w:r>
      <w:r>
        <w:rPr>
          <w:i/>
          <w:iCs/>
          <w:u w:val="single"/>
        </w:rPr>
        <w:t>other than</w:t>
      </w:r>
      <w:r>
        <w:t xml:space="preserve"> that of the MONEY OF ACCOUNT OF THE UNITED STATES pursuant to its own Feder</w:t>
      </w:r>
      <w:r>
        <w:t xml:space="preserve">al </w:t>
      </w:r>
      <w:r>
        <w:rPr>
          <w:i/>
          <w:iCs/>
          <w:u w:val="single"/>
        </w:rPr>
        <w:t>Coinage Act of April 2, 1792</w:t>
      </w:r>
      <w:r>
        <w:t>.</w:t>
      </w:r>
    </w:p>
    <w:p w14:paraId="02FBEA27" w14:textId="77777777" w:rsidR="001F77FD" w:rsidRDefault="001F77FD">
      <w:pPr>
        <w:pStyle w:val="Standard"/>
        <w:spacing w:line="276" w:lineRule="auto"/>
        <w:rPr>
          <w:rFonts w:hint="eastAsia"/>
          <w:b/>
          <w:bCs/>
          <w:u w:val="single"/>
        </w:rPr>
      </w:pPr>
    </w:p>
    <w:p w14:paraId="15529A76" w14:textId="77777777" w:rsidR="001F77FD" w:rsidRDefault="001F77FD">
      <w:pPr>
        <w:pStyle w:val="Standard"/>
        <w:spacing w:line="276" w:lineRule="auto"/>
        <w:rPr>
          <w:rFonts w:hint="eastAsia"/>
          <w:b/>
          <w:bCs/>
          <w:u w:val="single"/>
        </w:rPr>
      </w:pPr>
    </w:p>
    <w:p w14:paraId="1CFC4E81" w14:textId="77777777" w:rsidR="001F77FD" w:rsidRDefault="001F77FD">
      <w:pPr>
        <w:pStyle w:val="Standard"/>
        <w:spacing w:line="276" w:lineRule="auto"/>
        <w:rPr>
          <w:rFonts w:hint="eastAsia"/>
          <w:b/>
          <w:bCs/>
          <w:u w:val="single"/>
        </w:rPr>
      </w:pPr>
    </w:p>
    <w:p w14:paraId="165C66BC" w14:textId="77777777" w:rsidR="001F77FD" w:rsidRDefault="00D23616">
      <w:pPr>
        <w:pStyle w:val="Standard"/>
        <w:spacing w:line="276" w:lineRule="auto"/>
        <w:rPr>
          <w:rFonts w:hint="eastAsia"/>
          <w:b/>
          <w:bCs/>
          <w:u w:val="single"/>
        </w:rPr>
      </w:pPr>
      <w:r>
        <w:rPr>
          <w:b/>
          <w:bCs/>
          <w:u w:val="single"/>
        </w:rPr>
        <w:t>MATERIAL QUESTION No.7.</w:t>
      </w:r>
    </w:p>
    <w:p w14:paraId="71DDF2CA" w14:textId="77777777" w:rsidR="001F77FD" w:rsidRDefault="001F77FD">
      <w:pPr>
        <w:pStyle w:val="Standard"/>
        <w:spacing w:line="276" w:lineRule="auto"/>
        <w:rPr>
          <w:rFonts w:hint="eastAsia"/>
          <w:b/>
          <w:bCs/>
          <w:u w:val="single"/>
        </w:rPr>
      </w:pPr>
    </w:p>
    <w:p w14:paraId="6AB82DEF" w14:textId="77777777" w:rsidR="001F77FD" w:rsidRDefault="00D23616">
      <w:pPr>
        <w:pStyle w:val="Standard"/>
        <w:spacing w:line="276" w:lineRule="auto"/>
        <w:jc w:val="center"/>
        <w:rPr>
          <w:rFonts w:hint="eastAsia"/>
        </w:rPr>
      </w:pPr>
      <w:r>
        <w:tab/>
        <w:t xml:space="preserve">What is the name and address of the governmental location where the undersigned can Demand and obtain a Certified Copy of the Constitutionally valid contract, quasi-contract, adhesion contract, </w:t>
      </w:r>
      <w:r>
        <w:t>or document in the nature of a contract, that the UNITED STATES DEPARTMENT OF THE TREASURY, and its INTERNAL REVENUE SERVICE considers as “court admissible evidence,” that</w:t>
      </w:r>
    </w:p>
    <w:p w14:paraId="36C72216" w14:textId="77777777" w:rsidR="001F77FD" w:rsidRDefault="00D23616">
      <w:pPr>
        <w:pStyle w:val="Standard"/>
        <w:spacing w:line="276" w:lineRule="auto"/>
        <w:jc w:val="center"/>
        <w:rPr>
          <w:rFonts w:hint="eastAsia"/>
        </w:rPr>
      </w:pPr>
      <w:r>
        <w:fldChar w:fldCharType="begin"/>
      </w:r>
      <w:r>
        <w:instrText xml:space="preserve"> PAGE </w:instrText>
      </w:r>
      <w:r>
        <w:rPr>
          <w:rFonts w:hint="eastAsia"/>
        </w:rPr>
        <w:fldChar w:fldCharType="separate"/>
      </w:r>
      <w:r>
        <w:t>4</w:t>
      </w:r>
      <w:r>
        <w:fldChar w:fldCharType="end"/>
      </w:r>
      <w:r>
        <w:t xml:space="preserve"> </w:t>
      </w:r>
    </w:p>
    <w:p w14:paraId="10736DED" w14:textId="77777777" w:rsidR="001F77FD" w:rsidRDefault="00D23616">
      <w:pPr>
        <w:pStyle w:val="Standard"/>
        <w:spacing w:line="276" w:lineRule="auto"/>
        <w:rPr>
          <w:rFonts w:hint="eastAsia"/>
        </w:rPr>
      </w:pPr>
      <w:r>
        <w:lastRenderedPageBreak/>
        <w:t>the undersigned has, at some time in that past, and while of a legal age</w:t>
      </w:r>
      <w:r>
        <w:t>, knowingly, willingly, intentionally, voluntarily, and freely, and after Full Disclosure of all obligations, duties and responsibilities, and with a Lawful Consideration Paid of at least one American Dollar in silver coin, applied for and received a</w:t>
      </w:r>
      <w:r>
        <w:t xml:space="preserve"> gover</w:t>
      </w:r>
      <w:r>
        <w:t>nmentally</w:t>
      </w:r>
      <w:r>
        <w:t xml:space="preserve"> created privilege in the form of a taxable,</w:t>
      </w:r>
      <w:r>
        <w:t xml:space="preserve"> regulatable, and auditable license, pass, permit, or franchise that would make them a governmentally recognized, “tax payer,” or a “statutory or juristic Person.”</w:t>
      </w:r>
    </w:p>
    <w:p w14:paraId="374CDEF6" w14:textId="77777777" w:rsidR="001F77FD" w:rsidRDefault="001F77FD">
      <w:pPr>
        <w:pStyle w:val="Standard"/>
        <w:spacing w:line="276" w:lineRule="auto"/>
        <w:rPr>
          <w:rFonts w:hint="eastAsia"/>
        </w:rPr>
      </w:pPr>
    </w:p>
    <w:p w14:paraId="1B12503F" w14:textId="77777777" w:rsidR="001F77FD" w:rsidRDefault="001F77FD">
      <w:pPr>
        <w:pStyle w:val="Standard"/>
        <w:spacing w:line="276" w:lineRule="auto"/>
        <w:rPr>
          <w:rFonts w:hint="eastAsia"/>
        </w:rPr>
      </w:pPr>
    </w:p>
    <w:p w14:paraId="289D424D" w14:textId="77777777" w:rsidR="001F77FD" w:rsidRDefault="00D23616">
      <w:pPr>
        <w:pStyle w:val="Standard"/>
        <w:spacing w:line="276" w:lineRule="auto"/>
        <w:rPr>
          <w:rFonts w:hint="eastAsia"/>
          <w:b/>
          <w:bCs/>
          <w:u w:val="single"/>
        </w:rPr>
      </w:pPr>
      <w:r>
        <w:rPr>
          <w:b/>
          <w:bCs/>
          <w:u w:val="single"/>
        </w:rPr>
        <w:t>MATERIAL QUESTION No.8.</w:t>
      </w:r>
    </w:p>
    <w:p w14:paraId="34054D67" w14:textId="77777777" w:rsidR="001F77FD" w:rsidRDefault="00D23616">
      <w:pPr>
        <w:pStyle w:val="Standard"/>
        <w:spacing w:line="276" w:lineRule="auto"/>
        <w:rPr>
          <w:rFonts w:hint="eastAsia"/>
        </w:rPr>
      </w:pPr>
      <w:r>
        <w:tab/>
        <w:t>Identify the Constitutionally valid law that allows the UNITED ST</w:t>
      </w:r>
      <w:r>
        <w:t>ATES DEPARTMENT OF THE TREASURY, and its INTERNAL REVENUE SERVICE, constitutionally valid authority to copyright infringe on the UPPERCASE straw-man names of [</w:t>
      </w:r>
      <w:r>
        <w:rPr>
          <w:shd w:val="clear" w:color="auto" w:fill="FFF200"/>
        </w:rPr>
        <w:t xml:space="preserve">YOUR </w:t>
      </w:r>
      <w:r>
        <w:rPr>
          <w:b/>
          <w:bCs/>
          <w:shd w:val="clear" w:color="auto" w:fill="FFF200"/>
        </w:rPr>
        <w:t>NAME</w:t>
      </w:r>
      <w:r>
        <w:t>], which has a Declared “unauthorized use,” copyright infringement of committing and acc</w:t>
      </w:r>
      <w:r>
        <w:t>ruing a penalty of $5,000.00, per each infringement, in the MONEY OF ACCOUNT of the federal Coinage Act of April 2, 1792.</w:t>
      </w:r>
    </w:p>
    <w:p w14:paraId="4A77428E" w14:textId="77777777" w:rsidR="001F77FD" w:rsidRDefault="001F77FD">
      <w:pPr>
        <w:pStyle w:val="Standard"/>
        <w:spacing w:line="276" w:lineRule="auto"/>
        <w:rPr>
          <w:rFonts w:hint="eastAsia"/>
        </w:rPr>
      </w:pPr>
    </w:p>
    <w:p w14:paraId="5C412F21" w14:textId="77777777" w:rsidR="001F77FD" w:rsidRDefault="00D23616">
      <w:pPr>
        <w:pStyle w:val="Standard"/>
        <w:spacing w:line="276" w:lineRule="auto"/>
        <w:rPr>
          <w:rFonts w:hint="eastAsia"/>
        </w:rPr>
      </w:pPr>
      <w:r>
        <w:t xml:space="preserve">        </w:t>
      </w:r>
      <w:r>
        <w:rPr>
          <w:shd w:val="clear" w:color="auto" w:fill="FFF200"/>
        </w:rPr>
        <w:t>[YOUR NAME]</w:t>
      </w:r>
      <w:r>
        <w:t>, hereby respectfully Demand the above requested eight (8) questions be squarely faced with eight (8) good-faith s</w:t>
      </w:r>
      <w:r>
        <w:t>pecific answers by a specifically identified and named UNITED STATES Attorney-at-Law who can show delegated authority to bind the UNITED STATES DEPARTMENT OF THE TREASURY, and its INTERNAL REVENUE SERVICE regarding the subject alleged Amount Due to the UNI</w:t>
      </w:r>
      <w:r>
        <w:t>TED STATES DEPARTMENT OF THE TREASURY, and its INTERNAL REVENUE SERVICE, or in the alternative consider the alleged debt as DISCHARGED as a matter of well-settled UNIFORM COMMERCIAL CODE (UCC) American Law and Jurisprudence.</w:t>
      </w:r>
    </w:p>
    <w:p w14:paraId="4BB9F442" w14:textId="77777777" w:rsidR="001F77FD" w:rsidRDefault="001F77FD">
      <w:pPr>
        <w:pStyle w:val="Standard"/>
        <w:spacing w:line="276" w:lineRule="auto"/>
        <w:rPr>
          <w:rFonts w:hint="eastAsia"/>
        </w:rPr>
      </w:pPr>
    </w:p>
    <w:p w14:paraId="37DC57B3" w14:textId="77777777" w:rsidR="001F77FD" w:rsidRDefault="00D23616">
      <w:pPr>
        <w:pStyle w:val="Standard"/>
        <w:spacing w:line="276" w:lineRule="auto"/>
        <w:rPr>
          <w:rFonts w:hint="eastAsia"/>
        </w:rPr>
      </w:pPr>
      <w:r>
        <w:tab/>
      </w:r>
      <w:r>
        <w:rPr>
          <w:shd w:val="clear" w:color="auto" w:fill="FFF200"/>
        </w:rPr>
        <w:t>[YOUR NAME]</w:t>
      </w:r>
      <w:r>
        <w:t>, respectfully Dem</w:t>
      </w:r>
      <w:r>
        <w:t xml:space="preserve">and that this good-faith communication and a copy of its timely response be permanently placed into their related Individual Master File </w:t>
      </w:r>
      <w:proofErr w:type="gramStart"/>
      <w:r>
        <w:t>for  future</w:t>
      </w:r>
      <w:proofErr w:type="gramEnd"/>
      <w:r>
        <w:t xml:space="preserve"> reference if necessary.</w:t>
      </w:r>
    </w:p>
    <w:p w14:paraId="1B1D520F" w14:textId="77777777" w:rsidR="001F77FD" w:rsidRDefault="001F77FD">
      <w:pPr>
        <w:pStyle w:val="Standard"/>
        <w:spacing w:line="276" w:lineRule="auto"/>
        <w:rPr>
          <w:rFonts w:hint="eastAsia"/>
        </w:rPr>
      </w:pPr>
    </w:p>
    <w:p w14:paraId="4EE1CFBB" w14:textId="77777777" w:rsidR="001F77FD" w:rsidRDefault="00D23616">
      <w:pPr>
        <w:pStyle w:val="Standard"/>
        <w:spacing w:line="360" w:lineRule="auto"/>
        <w:rPr>
          <w:rFonts w:hint="eastAsia"/>
        </w:rPr>
      </w:pPr>
      <w:r>
        <w:tab/>
      </w:r>
      <w:r>
        <w:rPr>
          <w:shd w:val="clear" w:color="auto" w:fill="FFF200"/>
        </w:rPr>
        <w:t>[YOUR NAME]</w:t>
      </w:r>
      <w:r>
        <w:t xml:space="preserve">, respectfully Demand a prompt response to his above </w:t>
      </w:r>
      <w:r>
        <w:t xml:space="preserve">presented eight (8) good-faith material questions within a reasonable </w:t>
      </w:r>
      <w:proofErr w:type="gramStart"/>
      <w:r>
        <w:t>twenty one</w:t>
      </w:r>
      <w:proofErr w:type="gramEnd"/>
      <w:r>
        <w:t xml:space="preserve"> (21) days, as time is of the essence.</w:t>
      </w:r>
    </w:p>
    <w:p w14:paraId="47EB214F" w14:textId="77777777" w:rsidR="001F77FD" w:rsidRDefault="00D23616">
      <w:pPr>
        <w:pStyle w:val="Standard"/>
        <w:spacing w:line="360" w:lineRule="auto"/>
        <w:jc w:val="center"/>
        <w:rPr>
          <w:rFonts w:hint="eastAsia"/>
          <w:b/>
          <w:bCs/>
          <w:u w:val="single"/>
        </w:rPr>
      </w:pPr>
      <w:r>
        <w:rPr>
          <w:b/>
          <w:bCs/>
          <w:u w:val="single"/>
        </w:rPr>
        <w:t>CONCLUSION</w:t>
      </w:r>
    </w:p>
    <w:p w14:paraId="2269AE84" w14:textId="77777777" w:rsidR="001F77FD" w:rsidRDefault="00D23616">
      <w:pPr>
        <w:pStyle w:val="Standard"/>
        <w:spacing w:line="276" w:lineRule="auto"/>
        <w:rPr>
          <w:rFonts w:hint="eastAsia"/>
        </w:rPr>
      </w:pPr>
      <w:r>
        <w:tab/>
        <w:t>This document is a valid good faith tender of OFFER TO PAY, with all binding UNIFORM COMMERCIAL CODE (UCC) time related proc</w:t>
      </w:r>
      <w:r>
        <w:t>edural mandates for all parties to this document. Merely making this good faith offer does not constitute a protest or frivolous position of any kind.</w:t>
      </w:r>
    </w:p>
    <w:p w14:paraId="4B58B720" w14:textId="77777777" w:rsidR="001F77FD" w:rsidRDefault="001F77FD">
      <w:pPr>
        <w:pStyle w:val="Standard"/>
        <w:spacing w:line="276" w:lineRule="auto"/>
        <w:rPr>
          <w:rFonts w:hint="eastAsia"/>
        </w:rPr>
      </w:pPr>
    </w:p>
    <w:p w14:paraId="257610CE" w14:textId="77777777" w:rsidR="001F77FD" w:rsidRDefault="00D23616">
      <w:pPr>
        <w:pStyle w:val="Standard"/>
        <w:spacing w:line="276" w:lineRule="auto"/>
        <w:rPr>
          <w:rFonts w:hint="eastAsia"/>
        </w:rPr>
      </w:pPr>
      <w:r>
        <w:tab/>
        <w:t xml:space="preserve">Executed by the voluntary act of my own hands </w:t>
      </w:r>
      <w:proofErr w:type="gramStart"/>
      <w:r>
        <w:t>in</w:t>
      </w:r>
      <w:r>
        <w:rPr>
          <w:shd w:val="clear" w:color="auto" w:fill="FFF200"/>
        </w:rPr>
        <w:t>[</w:t>
      </w:r>
      <w:proofErr w:type="gramEnd"/>
      <w:r>
        <w:rPr>
          <w:shd w:val="clear" w:color="auto" w:fill="FFF200"/>
        </w:rPr>
        <w:t>Your]</w:t>
      </w:r>
      <w:r>
        <w:t xml:space="preserve">County and, dated this </w:t>
      </w:r>
      <w:r>
        <w:rPr>
          <w:u w:val="single"/>
        </w:rPr>
        <w:t xml:space="preserve">      </w:t>
      </w:r>
      <w:r>
        <w:t xml:space="preserve"> day of </w:t>
      </w:r>
      <w:r>
        <w:rPr>
          <w:shd w:val="clear" w:color="auto" w:fill="FFF200"/>
        </w:rPr>
        <w:t>[Month]</w:t>
      </w:r>
      <w:r>
        <w:t xml:space="preserve"> in t</w:t>
      </w:r>
      <w:r>
        <w:t xml:space="preserve">he year two thousand and nineteen, Anno Domini, in the Two-Hundred and </w:t>
      </w:r>
      <w:r>
        <w:t xml:space="preserve">Forty-third </w:t>
      </w:r>
      <w:r>
        <w:t>year of the Independence of the America. UCC1-308, Without Prejudice</w:t>
      </w:r>
    </w:p>
    <w:p w14:paraId="3D6F81EF" w14:textId="77777777" w:rsidR="001F77FD" w:rsidRDefault="00D23616">
      <w:pPr>
        <w:pStyle w:val="Standard"/>
        <w:spacing w:line="276" w:lineRule="auto"/>
        <w:rPr>
          <w:rFonts w:hint="eastAsia"/>
        </w:rPr>
      </w:pPr>
      <w:r>
        <w:t xml:space="preserve">                                                </w:t>
      </w:r>
      <w:proofErr w:type="gramStart"/>
      <w:r>
        <w:t>by:_</w:t>
      </w:r>
      <w:proofErr w:type="gramEnd"/>
      <w:r>
        <w:t>___________________________  _______________2019</w:t>
      </w:r>
      <w:r>
        <w:tab/>
      </w:r>
      <w:r>
        <w:tab/>
      </w:r>
      <w:r>
        <w:tab/>
      </w:r>
      <w:r>
        <w:tab/>
      </w:r>
      <w:r>
        <w:t xml:space="preserve">                 </w:t>
      </w:r>
      <w:r>
        <w:rPr>
          <w:sz w:val="20"/>
          <w:szCs w:val="20"/>
        </w:rPr>
        <w:t xml:space="preserve"> </w:t>
      </w:r>
      <w:r>
        <w:rPr>
          <w:sz w:val="20"/>
          <w:szCs w:val="20"/>
          <w:shd w:val="clear" w:color="auto" w:fill="FFF200"/>
        </w:rPr>
        <w:t>[Name Last, First]</w:t>
      </w:r>
      <w:r>
        <w:rPr>
          <w:sz w:val="20"/>
          <w:szCs w:val="20"/>
        </w:rPr>
        <w:t xml:space="preserve"> a [</w:t>
      </w:r>
      <w:r>
        <w:rPr>
          <w:sz w:val="20"/>
          <w:szCs w:val="20"/>
          <w:shd w:val="clear" w:color="auto" w:fill="FFF200"/>
        </w:rPr>
        <w:t>man/woman</w:t>
      </w:r>
      <w:r>
        <w:rPr>
          <w:sz w:val="20"/>
          <w:szCs w:val="20"/>
        </w:rPr>
        <w:t>], authorized Representative, beneficiary,</w:t>
      </w:r>
    </w:p>
    <w:p w14:paraId="79D87228" w14:textId="77777777" w:rsidR="001F77FD" w:rsidRDefault="00D23616">
      <w:pPr>
        <w:pStyle w:val="Standard"/>
        <w:spacing w:line="276" w:lineRule="auto"/>
        <w:rPr>
          <w:rFonts w:hint="eastAsia"/>
        </w:rPr>
      </w:pPr>
      <w:r>
        <w:rPr>
          <w:sz w:val="20"/>
          <w:szCs w:val="20"/>
        </w:rPr>
        <w:t xml:space="preserve">                                                  </w:t>
      </w:r>
      <w:proofErr w:type="gramStart"/>
      <w:r>
        <w:rPr>
          <w:sz w:val="20"/>
          <w:szCs w:val="20"/>
        </w:rPr>
        <w:t>for[</w:t>
      </w:r>
      <w:proofErr w:type="gramEnd"/>
      <w:r>
        <w:rPr>
          <w:sz w:val="20"/>
          <w:szCs w:val="20"/>
          <w:shd w:val="clear" w:color="auto" w:fill="FFF200"/>
        </w:rPr>
        <w:t>YOUR NAME</w:t>
      </w:r>
      <w:r>
        <w:rPr>
          <w:sz w:val="20"/>
          <w:szCs w:val="20"/>
        </w:rPr>
        <w:t>]. All rights reserved without prejudice, UCC1-308</w:t>
      </w:r>
    </w:p>
    <w:p w14:paraId="7FA05B8B" w14:textId="77777777" w:rsidR="001F77FD" w:rsidRDefault="00D23616">
      <w:pPr>
        <w:pStyle w:val="Standard"/>
        <w:spacing w:line="360" w:lineRule="auto"/>
        <w:jc w:val="center"/>
        <w:rPr>
          <w:rFonts w:hint="eastAsia"/>
          <w:sz w:val="20"/>
          <w:szCs w:val="20"/>
        </w:rPr>
      </w:pPr>
      <w:r>
        <w:rPr>
          <w:sz w:val="20"/>
          <w:szCs w:val="20"/>
        </w:rPr>
        <w:fldChar w:fldCharType="begin"/>
      </w:r>
      <w:r>
        <w:rPr>
          <w:sz w:val="20"/>
          <w:szCs w:val="20"/>
        </w:rPr>
        <w:instrText xml:space="preserve"> PAGE </w:instrText>
      </w:r>
      <w:r>
        <w:rPr>
          <w:rFonts w:hint="eastAsia"/>
          <w:sz w:val="20"/>
          <w:szCs w:val="20"/>
        </w:rPr>
        <w:fldChar w:fldCharType="separate"/>
      </w:r>
      <w:r>
        <w:rPr>
          <w:sz w:val="20"/>
          <w:szCs w:val="20"/>
        </w:rPr>
        <w:t>5</w:t>
      </w:r>
      <w:r>
        <w:rPr>
          <w:sz w:val="20"/>
          <w:szCs w:val="20"/>
        </w:rPr>
        <w:fldChar w:fldCharType="end"/>
      </w:r>
    </w:p>
    <w:p w14:paraId="45E4DCCE" w14:textId="77777777" w:rsidR="001F77FD" w:rsidRDefault="001F77FD">
      <w:pPr>
        <w:pStyle w:val="Standard"/>
        <w:spacing w:line="360" w:lineRule="auto"/>
        <w:rPr>
          <w:rFonts w:hint="eastAsia"/>
        </w:rPr>
      </w:pPr>
    </w:p>
    <w:p w14:paraId="77F7A7AB" w14:textId="77777777" w:rsidR="001F77FD" w:rsidRDefault="001F77FD">
      <w:pPr>
        <w:pStyle w:val="Standard"/>
        <w:spacing w:line="360" w:lineRule="auto"/>
        <w:rPr>
          <w:rFonts w:hint="eastAsia"/>
          <w:b/>
          <w:bCs/>
        </w:rPr>
      </w:pPr>
    </w:p>
    <w:p w14:paraId="72E84D58" w14:textId="77777777" w:rsidR="001F77FD" w:rsidRDefault="00D23616">
      <w:pPr>
        <w:pStyle w:val="Standard"/>
        <w:spacing w:line="360" w:lineRule="auto"/>
        <w:rPr>
          <w:rFonts w:hint="eastAsia"/>
          <w:b/>
          <w:bCs/>
        </w:rPr>
      </w:pPr>
      <w:r>
        <w:rPr>
          <w:b/>
          <w:bCs/>
        </w:rPr>
        <w:t xml:space="preserve">State of </w:t>
      </w:r>
      <w:r>
        <w:rPr>
          <w:b/>
          <w:bCs/>
          <w:u w:val="single"/>
        </w:rPr>
        <w:t xml:space="preserve">                         </w:t>
      </w:r>
      <w:proofErr w:type="gramStart"/>
      <w:r>
        <w:rPr>
          <w:b/>
          <w:bCs/>
          <w:u w:val="single"/>
        </w:rPr>
        <w:t xml:space="preserve">  </w:t>
      </w:r>
      <w:r>
        <w:rPr>
          <w:b/>
          <w:bCs/>
        </w:rPr>
        <w:t>,</w:t>
      </w:r>
      <w:proofErr w:type="gramEnd"/>
      <w:r>
        <w:rPr>
          <w:b/>
          <w:bCs/>
        </w:rPr>
        <w:tab/>
      </w:r>
      <w:r>
        <w:rPr>
          <w:b/>
          <w:bCs/>
        </w:rPr>
        <w:tab/>
        <w:t xml:space="preserve">County of </w:t>
      </w:r>
      <w:r>
        <w:rPr>
          <w:b/>
          <w:bCs/>
          <w:u w:val="single"/>
        </w:rPr>
        <w:t xml:space="preserve">                       </w:t>
      </w:r>
      <w:r>
        <w:rPr>
          <w:b/>
          <w:bCs/>
          <w:u w:val="single"/>
        </w:rPr>
        <w:t xml:space="preserve">              </w:t>
      </w:r>
    </w:p>
    <w:p w14:paraId="54EC1D7B" w14:textId="77777777" w:rsidR="001F77FD" w:rsidRDefault="001F77FD">
      <w:pPr>
        <w:pStyle w:val="Standard"/>
        <w:spacing w:line="360" w:lineRule="auto"/>
        <w:rPr>
          <w:rFonts w:hint="eastAsia"/>
          <w:b/>
          <w:bCs/>
          <w:u w:val="single"/>
        </w:rPr>
      </w:pPr>
    </w:p>
    <w:p w14:paraId="0133E2E9" w14:textId="77777777" w:rsidR="001F77FD" w:rsidRDefault="00D23616">
      <w:pPr>
        <w:pStyle w:val="Standard"/>
        <w:spacing w:line="360" w:lineRule="auto"/>
        <w:rPr>
          <w:rFonts w:hint="eastAsia"/>
        </w:rPr>
      </w:pPr>
      <w:r>
        <w:t xml:space="preserve">Subscribed and sworn to (or affirmed) before me, a Licensed Notary in the State of </w:t>
      </w:r>
      <w:r>
        <w:rPr>
          <w:u w:val="single"/>
        </w:rPr>
        <w:t xml:space="preserve">                             </w:t>
      </w:r>
    </w:p>
    <w:p w14:paraId="3E94B559" w14:textId="77777777" w:rsidR="001F77FD" w:rsidRDefault="001F77FD">
      <w:pPr>
        <w:pStyle w:val="Standard"/>
        <w:spacing w:line="360" w:lineRule="auto"/>
        <w:rPr>
          <w:rFonts w:hint="eastAsia"/>
          <w:u w:val="single"/>
        </w:rPr>
      </w:pPr>
    </w:p>
    <w:p w14:paraId="69FDF3B8" w14:textId="77777777" w:rsidR="001F77FD" w:rsidRDefault="00D23616">
      <w:pPr>
        <w:pStyle w:val="Standard"/>
        <w:spacing w:line="360" w:lineRule="auto"/>
        <w:rPr>
          <w:rFonts w:hint="eastAsia"/>
        </w:rPr>
      </w:pPr>
      <w:r>
        <w:rPr>
          <w:u w:val="single"/>
        </w:rPr>
        <w:t xml:space="preserve">                                             </w:t>
      </w:r>
      <w:r>
        <w:t xml:space="preserve"> on this </w:t>
      </w:r>
      <w:r>
        <w:rPr>
          <w:u w:val="single"/>
        </w:rPr>
        <w:t xml:space="preserve">         </w:t>
      </w:r>
      <w:r>
        <w:t xml:space="preserve">day of                 </w:t>
      </w:r>
      <w:proofErr w:type="gramStart"/>
      <w:r>
        <w:t xml:space="preserve">  ,</w:t>
      </w:r>
      <w:proofErr w:type="gramEnd"/>
      <w:r>
        <w:t xml:space="preserve"> 2019, by [YOUR </w:t>
      </w:r>
      <w:r>
        <w:rPr>
          <w:b/>
          <w:bCs/>
        </w:rPr>
        <w:t>NAME</w:t>
      </w:r>
      <w:r>
        <w:t xml:space="preserve">], who proved to </w:t>
      </w:r>
      <w:r>
        <w:t xml:space="preserve">me on the basis of satisfaction evidence to be the </w:t>
      </w:r>
      <w:r>
        <w:t>person</w:t>
      </w:r>
      <w:r>
        <w:t xml:space="preserve"> who appeared before me.</w:t>
      </w:r>
    </w:p>
    <w:p w14:paraId="4E7BBDB9" w14:textId="77777777" w:rsidR="001F77FD" w:rsidRDefault="001F77FD">
      <w:pPr>
        <w:pStyle w:val="Standard"/>
        <w:spacing w:line="360" w:lineRule="auto"/>
        <w:rPr>
          <w:rFonts w:hint="eastAsia"/>
        </w:rPr>
      </w:pPr>
    </w:p>
    <w:p w14:paraId="7C2A40EA" w14:textId="77777777" w:rsidR="001F77FD" w:rsidRDefault="001F77FD">
      <w:pPr>
        <w:pStyle w:val="Standard"/>
        <w:spacing w:line="360" w:lineRule="auto"/>
        <w:rPr>
          <w:rFonts w:hint="eastAsia"/>
        </w:rPr>
      </w:pPr>
    </w:p>
    <w:p w14:paraId="7C09419F" w14:textId="77777777" w:rsidR="001F77FD" w:rsidRDefault="00D23616">
      <w:pPr>
        <w:pStyle w:val="Standard"/>
        <w:spacing w:line="360" w:lineRule="auto"/>
        <w:rPr>
          <w:rFonts w:hint="eastAsia"/>
          <w:u w:val="single"/>
        </w:rPr>
      </w:pPr>
      <w:r>
        <w:rPr>
          <w:u w:val="single"/>
        </w:rPr>
        <w:t xml:space="preserve">X                                                                           </w:t>
      </w:r>
    </w:p>
    <w:p w14:paraId="0A277144" w14:textId="77777777" w:rsidR="001F77FD" w:rsidRDefault="001F77FD">
      <w:pPr>
        <w:pStyle w:val="Standard"/>
        <w:spacing w:line="360" w:lineRule="auto"/>
        <w:rPr>
          <w:rFonts w:hint="eastAsia"/>
        </w:rPr>
      </w:pPr>
    </w:p>
    <w:p w14:paraId="263104F6" w14:textId="77777777" w:rsidR="001F77FD" w:rsidRDefault="00D23616">
      <w:pPr>
        <w:pStyle w:val="Standard"/>
        <w:spacing w:line="360" w:lineRule="auto"/>
        <w:rPr>
          <w:rFonts w:hint="eastAsia"/>
          <w:u w:val="single"/>
        </w:rPr>
      </w:pPr>
      <w:r>
        <w:t xml:space="preserve">Notary Printed Name </w:t>
      </w:r>
      <w:r>
        <w:rPr>
          <w:u w:val="single"/>
        </w:rPr>
        <w:t xml:space="preserve">                                                            </w:t>
      </w:r>
    </w:p>
    <w:p w14:paraId="4198213E" w14:textId="77777777" w:rsidR="001F77FD" w:rsidRDefault="00D23616">
      <w:pPr>
        <w:pStyle w:val="Standard"/>
        <w:spacing w:line="360" w:lineRule="auto"/>
        <w:rPr>
          <w:rFonts w:hint="eastAsia"/>
          <w:u w:val="single"/>
        </w:rPr>
      </w:pPr>
      <w:r>
        <w:t>My commission</w:t>
      </w:r>
      <w:r>
        <w:t xml:space="preserve"> expires </w:t>
      </w:r>
      <w:r>
        <w:rPr>
          <w:u w:val="single"/>
        </w:rPr>
        <w:t xml:space="preserve">             </w:t>
      </w:r>
      <w:r>
        <w:t xml:space="preserve">  20</w:t>
      </w:r>
      <w:r>
        <w:rPr>
          <w:u w:val="single"/>
        </w:rPr>
        <w:t xml:space="preserve">      </w:t>
      </w:r>
    </w:p>
    <w:p w14:paraId="04401321" w14:textId="77777777" w:rsidR="001F77FD" w:rsidRDefault="001F77FD">
      <w:pPr>
        <w:pStyle w:val="Standard"/>
        <w:spacing w:line="360" w:lineRule="auto"/>
        <w:rPr>
          <w:rFonts w:hint="eastAsia"/>
          <w:u w:val="single"/>
        </w:rPr>
      </w:pPr>
    </w:p>
    <w:p w14:paraId="292A9708" w14:textId="77777777" w:rsidR="001F77FD" w:rsidRDefault="001F77FD">
      <w:pPr>
        <w:pStyle w:val="Standard"/>
        <w:spacing w:line="360" w:lineRule="auto"/>
        <w:rPr>
          <w:rFonts w:hint="eastAsia"/>
          <w:u w:val="single"/>
        </w:rPr>
      </w:pPr>
    </w:p>
    <w:p w14:paraId="61F0D0AA" w14:textId="77777777" w:rsidR="001F77FD" w:rsidRDefault="001F77FD">
      <w:pPr>
        <w:pStyle w:val="Standard"/>
        <w:spacing w:line="360" w:lineRule="auto"/>
        <w:rPr>
          <w:rFonts w:hint="eastAsia"/>
          <w:u w:val="single"/>
        </w:rPr>
      </w:pPr>
    </w:p>
    <w:p w14:paraId="6E8203E3" w14:textId="77777777" w:rsidR="001F77FD" w:rsidRDefault="001F77FD">
      <w:pPr>
        <w:pStyle w:val="Standard"/>
        <w:spacing w:line="360" w:lineRule="auto"/>
        <w:rPr>
          <w:rFonts w:hint="eastAsia"/>
          <w:u w:val="single"/>
        </w:rPr>
      </w:pPr>
    </w:p>
    <w:p w14:paraId="0CDC1E85" w14:textId="77777777" w:rsidR="001F77FD" w:rsidRDefault="001F77FD">
      <w:pPr>
        <w:pStyle w:val="Standard"/>
        <w:spacing w:line="360" w:lineRule="auto"/>
        <w:rPr>
          <w:rFonts w:hint="eastAsia"/>
          <w:u w:val="single"/>
        </w:rPr>
      </w:pPr>
    </w:p>
    <w:p w14:paraId="738B7BF3" w14:textId="77777777" w:rsidR="001F77FD" w:rsidRDefault="001F77FD">
      <w:pPr>
        <w:pStyle w:val="Standard"/>
        <w:spacing w:line="360" w:lineRule="auto"/>
        <w:rPr>
          <w:rFonts w:hint="eastAsia"/>
          <w:u w:val="single"/>
        </w:rPr>
      </w:pPr>
    </w:p>
    <w:p w14:paraId="491F1CDA" w14:textId="77777777" w:rsidR="001F77FD" w:rsidRDefault="001F77FD">
      <w:pPr>
        <w:pStyle w:val="Standard"/>
        <w:spacing w:line="360" w:lineRule="auto"/>
        <w:rPr>
          <w:rFonts w:hint="eastAsia"/>
          <w:u w:val="single"/>
        </w:rPr>
      </w:pPr>
    </w:p>
    <w:p w14:paraId="49A2AF89" w14:textId="77777777" w:rsidR="001F77FD" w:rsidRDefault="001F77FD">
      <w:pPr>
        <w:pStyle w:val="Standard"/>
        <w:spacing w:line="360" w:lineRule="auto"/>
        <w:rPr>
          <w:rFonts w:hint="eastAsia"/>
          <w:u w:val="single"/>
        </w:rPr>
      </w:pPr>
    </w:p>
    <w:p w14:paraId="0134FA88" w14:textId="77777777" w:rsidR="001F77FD" w:rsidRDefault="001F77FD">
      <w:pPr>
        <w:pStyle w:val="Standard"/>
        <w:spacing w:line="360" w:lineRule="auto"/>
        <w:rPr>
          <w:rFonts w:hint="eastAsia"/>
          <w:u w:val="single"/>
        </w:rPr>
      </w:pPr>
    </w:p>
    <w:p w14:paraId="687BEC20" w14:textId="77777777" w:rsidR="001F77FD" w:rsidRDefault="001F77FD">
      <w:pPr>
        <w:pStyle w:val="Standard"/>
        <w:spacing w:line="360" w:lineRule="auto"/>
        <w:rPr>
          <w:rFonts w:hint="eastAsia"/>
          <w:u w:val="single"/>
        </w:rPr>
      </w:pPr>
    </w:p>
    <w:p w14:paraId="751E74B8" w14:textId="77777777" w:rsidR="001F77FD" w:rsidRDefault="001F77FD">
      <w:pPr>
        <w:pStyle w:val="Standard"/>
        <w:spacing w:line="360" w:lineRule="auto"/>
        <w:rPr>
          <w:rFonts w:hint="eastAsia"/>
          <w:u w:val="single"/>
        </w:rPr>
      </w:pPr>
    </w:p>
    <w:p w14:paraId="2C70AE22" w14:textId="77777777" w:rsidR="001F77FD" w:rsidRDefault="001F77FD">
      <w:pPr>
        <w:pStyle w:val="Standard"/>
        <w:spacing w:line="360" w:lineRule="auto"/>
        <w:rPr>
          <w:rFonts w:hint="eastAsia"/>
          <w:u w:val="single"/>
        </w:rPr>
      </w:pPr>
    </w:p>
    <w:p w14:paraId="79D5086B" w14:textId="77777777" w:rsidR="001F77FD" w:rsidRDefault="001F77FD">
      <w:pPr>
        <w:pStyle w:val="Standard"/>
        <w:spacing w:line="360" w:lineRule="auto"/>
        <w:rPr>
          <w:rFonts w:hint="eastAsia"/>
          <w:u w:val="single"/>
        </w:rPr>
      </w:pPr>
    </w:p>
    <w:p w14:paraId="7CB0E84E" w14:textId="77777777" w:rsidR="001F77FD" w:rsidRDefault="001F77FD">
      <w:pPr>
        <w:pStyle w:val="Standard"/>
        <w:spacing w:line="360" w:lineRule="auto"/>
        <w:rPr>
          <w:rFonts w:hint="eastAsia"/>
          <w:u w:val="single"/>
        </w:rPr>
      </w:pPr>
    </w:p>
    <w:p w14:paraId="29CCE6DB" w14:textId="77777777" w:rsidR="001F77FD" w:rsidRDefault="00D23616">
      <w:pPr>
        <w:pStyle w:val="Standard"/>
        <w:spacing w:line="360" w:lineRule="auto"/>
        <w:jc w:val="center"/>
        <w:rPr>
          <w:rFonts w:hint="eastAsia"/>
          <w:u w:val="single"/>
        </w:rPr>
      </w:pPr>
      <w:r>
        <w:rPr>
          <w:u w:val="single"/>
        </w:rPr>
        <w:fldChar w:fldCharType="begin"/>
      </w:r>
      <w:r>
        <w:rPr>
          <w:u w:val="single"/>
        </w:rPr>
        <w:instrText xml:space="preserve"> PAGE </w:instrText>
      </w:r>
      <w:r>
        <w:rPr>
          <w:rFonts w:hint="eastAsia"/>
          <w:u w:val="single"/>
        </w:rPr>
        <w:fldChar w:fldCharType="separate"/>
      </w:r>
      <w:r>
        <w:rPr>
          <w:u w:val="single"/>
        </w:rPr>
        <w:t>6</w:t>
      </w:r>
      <w:r>
        <w:rPr>
          <w:u w:val="single"/>
        </w:rPr>
        <w:fldChar w:fldCharType="end"/>
      </w:r>
    </w:p>
    <w:p w14:paraId="34C13667" w14:textId="77777777" w:rsidR="001F77FD" w:rsidRDefault="001F77FD">
      <w:pPr>
        <w:pStyle w:val="Standard"/>
        <w:spacing w:line="360" w:lineRule="auto"/>
        <w:rPr>
          <w:rFonts w:hint="eastAsia"/>
          <w:u w:val="single"/>
        </w:rPr>
      </w:pPr>
    </w:p>
    <w:p w14:paraId="7350D4E6" w14:textId="77777777" w:rsidR="001F77FD" w:rsidRDefault="001F77FD">
      <w:pPr>
        <w:pStyle w:val="Standard"/>
        <w:spacing w:line="360" w:lineRule="auto"/>
        <w:rPr>
          <w:rFonts w:hint="eastAsia"/>
          <w:u w:val="single"/>
        </w:rPr>
      </w:pPr>
    </w:p>
    <w:p w14:paraId="7F046054" w14:textId="77777777" w:rsidR="001F77FD" w:rsidRDefault="001F77FD">
      <w:pPr>
        <w:pStyle w:val="Standard"/>
        <w:spacing w:line="360" w:lineRule="auto"/>
        <w:jc w:val="center"/>
        <w:rPr>
          <w:rFonts w:hint="eastAsia"/>
          <w:u w:val="single"/>
        </w:rPr>
      </w:pPr>
    </w:p>
    <w:sectPr w:rsidR="001F77FD">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C796F" w14:textId="77777777" w:rsidR="00D23616" w:rsidRDefault="00D23616">
      <w:pPr>
        <w:rPr>
          <w:rFonts w:hint="eastAsia"/>
        </w:rPr>
      </w:pPr>
      <w:r>
        <w:separator/>
      </w:r>
    </w:p>
  </w:endnote>
  <w:endnote w:type="continuationSeparator" w:id="0">
    <w:p w14:paraId="58A426A8" w14:textId="77777777" w:rsidR="00D23616" w:rsidRDefault="00D2361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E16BD" w14:textId="77777777" w:rsidR="00D23616" w:rsidRDefault="00D23616">
      <w:pPr>
        <w:rPr>
          <w:rFonts w:hint="eastAsia"/>
        </w:rPr>
      </w:pPr>
      <w:r>
        <w:rPr>
          <w:color w:val="000000"/>
        </w:rPr>
        <w:separator/>
      </w:r>
    </w:p>
  </w:footnote>
  <w:footnote w:type="continuationSeparator" w:id="0">
    <w:p w14:paraId="6BB22516" w14:textId="77777777" w:rsidR="00D23616" w:rsidRDefault="00D2361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1F77FD"/>
    <w:rsid w:val="00074CB7"/>
    <w:rsid w:val="001F77FD"/>
    <w:rsid w:val="00477025"/>
    <w:rsid w:val="00D23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15FC0"/>
  <w15:docId w15:val="{DF3AB577-F9C1-48FF-ABA1-262D70FC2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1889</Words>
  <Characters>10772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Jeffry Davis</dc:creator>
  <cp:lastModifiedBy>Jeffry Davis</cp:lastModifiedBy>
  <cp:revision>2</cp:revision>
  <cp:lastPrinted>2019-11-17T00:48:00Z</cp:lastPrinted>
  <dcterms:created xsi:type="dcterms:W3CDTF">2019-11-17T22:04:00Z</dcterms:created>
  <dcterms:modified xsi:type="dcterms:W3CDTF">2019-11-17T22:04:00Z</dcterms:modified>
</cp:coreProperties>
</file>